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2" w:rsidRPr="00B316F8" w:rsidRDefault="007C023B" w:rsidP="00B31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AC2" w:rsidRPr="00B316F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="00B316F8" w:rsidRPr="00B316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316F8" w:rsidRPr="00B316F8">
        <w:rPr>
          <w:rFonts w:ascii="Times New Roman" w:hAnsi="Times New Roman" w:cs="Times New Roman"/>
          <w:b/>
          <w:sz w:val="28"/>
          <w:szCs w:val="28"/>
        </w:rPr>
        <w:t>Гурбукинская</w:t>
      </w:r>
      <w:proofErr w:type="spellEnd"/>
      <w:r w:rsidR="00B316F8" w:rsidRPr="00B316F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B31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Решением педагогического совета                           приказ от</w:t>
      </w:r>
      <w:r w:rsidR="00B316F8">
        <w:rPr>
          <w:rFonts w:ascii="Times New Roman" w:hAnsi="Times New Roman" w:cs="Times New Roman"/>
        </w:rPr>
        <w:t xml:space="preserve"> 28.08.2021 </w:t>
      </w:r>
      <w:r w:rsidRPr="009A5AC2">
        <w:rPr>
          <w:rFonts w:ascii="Times New Roman" w:hAnsi="Times New Roman" w:cs="Times New Roman"/>
        </w:rPr>
        <w:t>№___________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МБОУ</w:t>
      </w:r>
      <w:r w:rsidR="00B316F8">
        <w:rPr>
          <w:rFonts w:ascii="Times New Roman" w:hAnsi="Times New Roman" w:cs="Times New Roman"/>
        </w:rPr>
        <w:t xml:space="preserve"> «</w:t>
      </w:r>
      <w:proofErr w:type="spellStart"/>
      <w:r w:rsidR="00B316F8">
        <w:rPr>
          <w:rFonts w:ascii="Times New Roman" w:hAnsi="Times New Roman" w:cs="Times New Roman"/>
        </w:rPr>
        <w:t>Гурбукинская</w:t>
      </w:r>
      <w:proofErr w:type="spellEnd"/>
      <w:r w:rsidR="00B316F8">
        <w:rPr>
          <w:rFonts w:ascii="Times New Roman" w:hAnsi="Times New Roman" w:cs="Times New Roman"/>
        </w:rPr>
        <w:t xml:space="preserve"> СОШ№1»</w:t>
      </w:r>
      <w:r w:rsidRPr="009A5AC2">
        <w:rPr>
          <w:rFonts w:ascii="Times New Roman" w:hAnsi="Times New Roman" w:cs="Times New Roman"/>
        </w:rPr>
        <w:t xml:space="preserve">                         </w:t>
      </w:r>
      <w:r w:rsidR="00B316F8">
        <w:rPr>
          <w:rFonts w:ascii="Times New Roman" w:hAnsi="Times New Roman" w:cs="Times New Roman"/>
        </w:rPr>
        <w:t xml:space="preserve">   </w:t>
      </w:r>
      <w:r w:rsidRPr="009A5AC2">
        <w:rPr>
          <w:rFonts w:ascii="Times New Roman" w:hAnsi="Times New Roman" w:cs="Times New Roman"/>
        </w:rPr>
        <w:t>Дирек</w:t>
      </w:r>
      <w:r w:rsidR="00B316F8">
        <w:rPr>
          <w:rFonts w:ascii="Times New Roman" w:hAnsi="Times New Roman" w:cs="Times New Roman"/>
        </w:rPr>
        <w:t xml:space="preserve">тор </w:t>
      </w:r>
      <w:r w:rsidR="00B316F8">
        <w:rPr>
          <w:rFonts w:ascii="Times New Roman" w:hAnsi="Times New Roman" w:cs="Times New Roman"/>
          <w:u w:val="single"/>
        </w:rPr>
        <w:t xml:space="preserve">  </w:t>
      </w:r>
      <w:proofErr w:type="spellStart"/>
      <w:r w:rsidR="00B316F8" w:rsidRPr="00B316F8">
        <w:rPr>
          <w:rFonts w:ascii="Times New Roman" w:hAnsi="Times New Roman" w:cs="Times New Roman"/>
          <w:u w:val="single"/>
        </w:rPr>
        <w:t>Гасанханов</w:t>
      </w:r>
      <w:proofErr w:type="spellEnd"/>
      <w:r w:rsidR="00B316F8" w:rsidRPr="00B316F8">
        <w:rPr>
          <w:rFonts w:ascii="Times New Roman" w:hAnsi="Times New Roman" w:cs="Times New Roman"/>
          <w:u w:val="single"/>
        </w:rPr>
        <w:t xml:space="preserve"> М.Н.</w:t>
      </w:r>
      <w:r w:rsidRPr="009A5AC2">
        <w:rPr>
          <w:rFonts w:ascii="Times New Roman" w:hAnsi="Times New Roman" w:cs="Times New Roman"/>
        </w:rPr>
        <w:t xml:space="preserve">    </w:t>
      </w:r>
    </w:p>
    <w:p w:rsidR="009A5AC2" w:rsidRPr="009A5AC2" w:rsidRDefault="00B31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Pr="00B316F8">
        <w:rPr>
          <w:rFonts w:ascii="Times New Roman" w:hAnsi="Times New Roman" w:cs="Times New Roman"/>
          <w:u w:val="single"/>
        </w:rPr>
        <w:t>1 от   28.08.2021г.</w:t>
      </w:r>
      <w:r w:rsidR="009A5AC2" w:rsidRPr="009A5AC2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</w:t>
      </w:r>
      <w:r w:rsidR="009A5AC2" w:rsidRPr="009A5AC2">
        <w:rPr>
          <w:rFonts w:ascii="Times New Roman" w:hAnsi="Times New Roman" w:cs="Times New Roman"/>
        </w:rPr>
        <w:t>____________________________________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B316F8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A5AC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Гурбуки</w:t>
      </w:r>
      <w:proofErr w:type="spellEnd"/>
    </w:p>
    <w:p w:rsidR="009A5AC2" w:rsidRDefault="00786E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начального общего, основного общего и среднего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</w:t>
      </w:r>
      <w:proofErr w:type="spellStart"/>
      <w:r w:rsidR="00291D4E" w:rsidRPr="00902421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="00291D4E" w:rsidRPr="00902421">
        <w:rPr>
          <w:rFonts w:ascii="Times New Roman" w:hAnsi="Times New Roman" w:cs="Times New Roman"/>
          <w:sz w:val="24"/>
          <w:szCs w:val="24"/>
        </w:rPr>
        <w:t>»;</w:t>
      </w:r>
    </w:p>
    <w:p w:rsidR="00902421" w:rsidRDefault="0090242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»с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</w:t>
      </w:r>
      <w:proofErr w:type="gramStart"/>
      <w:r w:rsidR="00902421">
        <w:rPr>
          <w:rFonts w:ascii="Times New Roman" w:hAnsi="Times New Roman" w:cs="Times New Roman"/>
          <w:sz w:val="24"/>
          <w:szCs w:val="24"/>
        </w:rPr>
        <w:t>г</w:t>
      </w:r>
      <w:r w:rsidRPr="0090242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далее - ФГОС начального общего образования);</w:t>
      </w:r>
    </w:p>
    <w:p w:rsidR="00902421" w:rsidRDefault="0090242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>для 5-9</w:t>
      </w:r>
    </w:p>
    <w:p w:rsidR="000564F0" w:rsidRDefault="00291D4E" w:rsidP="00CC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786EEA" w:rsidRDefault="00786EEA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4F0" w:rsidRPr="00902421" w:rsidRDefault="000564F0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CC25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CC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0564F0" w:rsidRDefault="000564F0" w:rsidP="00CC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образования,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утвержденого</w:t>
      </w:r>
      <w:proofErr w:type="spell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3D3">
        <w:rPr>
          <w:rFonts w:ascii="Times New Roman" w:hAnsi="Times New Roman" w:cs="Times New Roman"/>
          <w:sz w:val="24"/>
          <w:szCs w:val="24"/>
        </w:rPr>
        <w:t>-</w:t>
      </w:r>
      <w:r w:rsidR="00BC03D3" w:rsidRPr="00BC03D3">
        <w:rPr>
          <w:rFonts w:ascii="Times New Roman" w:hAnsi="Times New Roman" w:cs="Times New Roman"/>
          <w:sz w:val="24"/>
          <w:szCs w:val="24"/>
        </w:rPr>
        <w:t xml:space="preserve"> Уставом МБОУ</w:t>
      </w:r>
      <w:r w:rsidR="00BC03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03D3"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 w:rsidR="00BC03D3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860387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организации. Общеобразовательная организация разработала образовательные программы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всоответ</w:t>
      </w:r>
      <w:r w:rsidR="000564F0">
        <w:rPr>
          <w:rFonts w:ascii="Times New Roman" w:hAnsi="Times New Roman" w:cs="Times New Roman"/>
          <w:sz w:val="24"/>
          <w:szCs w:val="24"/>
        </w:rPr>
        <w:t>ствии</w:t>
      </w:r>
      <w:proofErr w:type="spellEnd"/>
      <w:r w:rsidR="000564F0">
        <w:rPr>
          <w:rFonts w:ascii="Times New Roman" w:hAnsi="Times New Roman" w:cs="Times New Roman"/>
          <w:sz w:val="24"/>
          <w:szCs w:val="24"/>
        </w:rPr>
        <w:t xml:space="preserve">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</w:t>
      </w:r>
      <w:r w:rsidR="000564F0">
        <w:rPr>
          <w:rFonts w:ascii="Times New Roman" w:hAnsi="Times New Roman" w:cs="Times New Roman"/>
          <w:sz w:val="24"/>
          <w:szCs w:val="24"/>
        </w:rPr>
        <w:lastRenderedPageBreak/>
        <w:t>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учетомпримерных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786EEA">
        <w:rPr>
          <w:rFonts w:ascii="Times New Roman" w:hAnsi="Times New Roman" w:cs="Times New Roman"/>
          <w:sz w:val="24"/>
          <w:szCs w:val="24"/>
        </w:rPr>
        <w:t>азовательной организации на 2021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786EEA">
        <w:rPr>
          <w:rFonts w:ascii="Times New Roman" w:hAnsi="Times New Roman" w:cs="Times New Roman"/>
          <w:sz w:val="24"/>
          <w:szCs w:val="24"/>
        </w:rPr>
        <w:t>2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 2821-10, и предусматривает:</w:t>
      </w:r>
    </w:p>
    <w:p w:rsidR="00860387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DD4999">
        <w:rPr>
          <w:rFonts w:ascii="Times New Roman" w:hAnsi="Times New Roman" w:cs="Times New Roman"/>
          <w:sz w:val="24"/>
          <w:szCs w:val="24"/>
        </w:rPr>
        <w:t xml:space="preserve">рганизации начинается 01.09.2021 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организации, состоящего из обязательной части и части, формируемой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установленную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2.4.2.2821-10.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повнеурочной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деятельности. Занятия по внеурочной деятельности планируются на дни с</w:t>
      </w:r>
      <w:r w:rsidR="00DD4999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наименьшим количеством обязательных уроков.</w:t>
      </w:r>
    </w:p>
    <w:p w:rsidR="00860387" w:rsidRPr="00902421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4F2728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E9524F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 xml:space="preserve">Использование «ступенчатого» режима обучения в первом полугодии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осуществляетсяследующим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образом. В сентябре – октябре четвертый урок и один раз в неделю пятый урок(всего 45 уроков) проводятся в нетрадиционной форме: целевые прогулки,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экскурсии,уроки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– театрализации, уроки-игры. Содержание нетрадиционных уроков направлено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наразвитие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и совершенствование движения обучающихся. Уроки в нетрадиционной форме</w:t>
      </w:r>
      <w:r w:rsidR="00E9524F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распределяются в соответствии с рабочими программами </w:t>
      </w:r>
      <w:r w:rsidRPr="00661A38">
        <w:rPr>
          <w:rFonts w:ascii="Times New Roman" w:hAnsi="Times New Roman" w:cs="Times New Roman"/>
          <w:sz w:val="24"/>
          <w:szCs w:val="24"/>
        </w:rPr>
        <w:lastRenderedPageBreak/>
        <w:t>учителей рамках учебного плана</w:t>
      </w:r>
      <w:r w:rsidR="00E9524F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4F4AC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4F4AC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уроками (4-5 экскурсий по окружающему миру, 3-4 экскурсии по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изобразительномуискусству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>, 4-6 нетрадиционных занятий по технологии, 3-4 уроков-театрализаций по</w:t>
      </w:r>
      <w:r w:rsidR="004F4AC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музыке, 5-6 уроков-игр и экскурсий по математике (кроме уроков русского языка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илитературного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чтения).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в</w:t>
      </w:r>
    </w:p>
    <w:p w:rsidR="00291D4E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2.4.2.2821-10:</w:t>
      </w:r>
    </w:p>
    <w:p w:rsidR="00661A38" w:rsidRPr="00902421" w:rsidRDefault="00661A38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D97385" w:rsidRPr="000915C2" w:rsidRDefault="00D97385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>1.6. В целях реализации основных общеобразовательных программ в соответствии с</w:t>
      </w:r>
    </w:p>
    <w:p w:rsidR="00291D4E" w:rsidRPr="00F402B4" w:rsidRDefault="00291D4E" w:rsidP="00CC2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proofErr w:type="spellStart"/>
      <w:r w:rsidRPr="00F402B4">
        <w:rPr>
          <w:rFonts w:ascii="Times New Roman" w:hAnsi="Times New Roman" w:cs="Times New Roman"/>
          <w:b/>
          <w:sz w:val="24"/>
          <w:szCs w:val="24"/>
        </w:rPr>
        <w:t>делениеклассов</w:t>
      </w:r>
      <w:proofErr w:type="spellEnd"/>
      <w:r w:rsidRPr="00F402B4">
        <w:rPr>
          <w:rFonts w:ascii="Times New Roman" w:hAnsi="Times New Roman" w:cs="Times New Roman"/>
          <w:b/>
          <w:sz w:val="24"/>
          <w:szCs w:val="24"/>
        </w:rPr>
        <w:t xml:space="preserve"> на две группы:</w:t>
      </w:r>
    </w:p>
    <w:p w:rsidR="0019048F" w:rsidRPr="006F7234" w:rsidRDefault="0019048F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B4">
        <w:rPr>
          <w:rFonts w:ascii="Times New Roman" w:hAnsi="Times New Roman" w:cs="Times New Roman"/>
          <w:sz w:val="24"/>
          <w:szCs w:val="24"/>
        </w:rPr>
        <w:t>иболее</w:t>
      </w:r>
      <w:proofErr w:type="spellEnd"/>
      <w:r w:rsidRPr="00F402B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9048F" w:rsidRPr="00F402B4" w:rsidRDefault="0019048F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 xml:space="preserve">- при реализации основных общеобразовательных программ среднего </w:t>
      </w:r>
      <w:proofErr w:type="spellStart"/>
      <w:r w:rsidRPr="00F402B4">
        <w:rPr>
          <w:rFonts w:ascii="Times New Roman" w:hAnsi="Times New Roman" w:cs="Times New Roman"/>
          <w:sz w:val="24"/>
          <w:szCs w:val="24"/>
        </w:rPr>
        <w:t>общего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F402B4" w:rsidRPr="00F402B4">
        <w:rPr>
          <w:rFonts w:ascii="Times New Roman" w:hAnsi="Times New Roman" w:cs="Times New Roman"/>
          <w:sz w:val="24"/>
          <w:szCs w:val="24"/>
        </w:rPr>
        <w:t xml:space="preserve">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бных занятий по родному </w:t>
      </w:r>
      <w:proofErr w:type="spellStart"/>
      <w:r w:rsidR="006F7234" w:rsidRPr="00F402B4">
        <w:rPr>
          <w:rFonts w:ascii="Times New Roman" w:hAnsi="Times New Roman" w:cs="Times New Roman"/>
          <w:sz w:val="24"/>
          <w:szCs w:val="24"/>
        </w:rPr>
        <w:t>языку,иностранному</w:t>
      </w:r>
      <w:proofErr w:type="spellEnd"/>
      <w:r w:rsidR="006F7234" w:rsidRPr="00F402B4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6F7234" w:rsidRPr="006F7234" w:rsidRDefault="006F723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использованию при реализации имеющих государственную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аккредитациюобразовательных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программ начального общего, основного общего, среднего общего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Норма обеспеченности образовательной деятельности учебными изданиями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определяетсяисходя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из расчета: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форме, достаточного для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 w:rsidR="00362BC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обучающегося по каждому учебному предмету, входящему в часть, формируемую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spellStart"/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200594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>;</w:t>
      </w:r>
    </w:p>
    <w:p w:rsidR="006F7234" w:rsidRDefault="006F7234" w:rsidP="00CC2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Нагрузка педагогических работников, ведущих занятия в рамках внеурочной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деятельности,при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тарификации педагогических работников устанавливается как педагогическая нагрузка</w:t>
      </w:r>
      <w:r w:rsidR="00CC257C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 xml:space="preserve">по основной должности. Оплата труда педагогических работников, ведущих занятия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врамках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внеурочной деятельности, устанавливается с учетом всех коэффициентов</w:t>
      </w:r>
      <w:r w:rsidR="00CC257C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CC2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7F3895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38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15/507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10/338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932D2B" w:rsidRDefault="00D01CEE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(даргинский)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932D2B" w:rsidRDefault="00D01CEE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Литературное чтение на родном языке (даргинский)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932D2B" w:rsidRDefault="00D01CEE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6/204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16/540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CA12D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8/270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5C14B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5C14B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5C14B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5C14BC" w:rsidRDefault="00D01CE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E" w:rsidRPr="005C14BC" w:rsidRDefault="00513AB7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D0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2703</w:t>
            </w:r>
          </w:p>
        </w:tc>
      </w:tr>
      <w:tr w:rsidR="00D01CEE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CEE" w:rsidRPr="00CA12DC" w:rsidRDefault="00D01CE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815A6E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A6E" w:rsidRPr="00CA12DC" w:rsidRDefault="00815A6E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15A6E" w:rsidRPr="00CA12DC" w:rsidRDefault="00815A6E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815A6E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6E" w:rsidRPr="00CA12DC" w:rsidRDefault="00815A6E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</w:tr>
      <w:tr w:rsidR="00815A6E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815A6E" w:rsidRPr="00CA12DC" w:rsidRDefault="00815A6E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(даргинский</w:t>
            </w: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815A6E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A6E" w:rsidRPr="00CA12DC" w:rsidRDefault="00815A6E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815A6E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A6E" w:rsidRPr="00CA12DC" w:rsidRDefault="00815A6E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815A6E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6E" w:rsidRPr="00CA12DC" w:rsidRDefault="00815A6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5C14BC" w:rsidRDefault="00815A6E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5C14B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5C14B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5C14B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5C14B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19/642</w:t>
            </w:r>
          </w:p>
        </w:tc>
      </w:tr>
      <w:tr w:rsidR="00815A6E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6E" w:rsidRPr="00CA12DC" w:rsidRDefault="00815A6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E" w:rsidRPr="00CA12DC" w:rsidRDefault="00815A6E" w:rsidP="00FC48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C70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Учебный план определяет перечень, трудоемкость, последовательность и распределение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попери</w:t>
      </w:r>
      <w:r w:rsidR="00F402B4">
        <w:rPr>
          <w:rFonts w:ascii="Times New Roman" w:hAnsi="Times New Roman" w:cs="Times New Roman"/>
          <w:sz w:val="24"/>
          <w:szCs w:val="24"/>
        </w:rPr>
        <w:t>одам</w:t>
      </w:r>
      <w:proofErr w:type="spellEnd"/>
      <w:r w:rsidR="00F402B4">
        <w:rPr>
          <w:rFonts w:ascii="Times New Roman" w:hAnsi="Times New Roman" w:cs="Times New Roman"/>
          <w:sz w:val="24"/>
          <w:szCs w:val="24"/>
        </w:rPr>
        <w:t xml:space="preserve">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предметовобязательных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предметных областей, которые должны быть реализованы во всех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имеющихгосударственную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Литературное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</w:t>
      </w:r>
      <w:proofErr w:type="spellStart"/>
      <w:r w:rsidR="00A2304D">
        <w:rPr>
          <w:rFonts w:ascii="Times New Roman" w:hAnsi="Times New Roman" w:cs="Times New Roman"/>
          <w:sz w:val="24"/>
          <w:szCs w:val="24"/>
        </w:rPr>
        <w:t>искусство,</w:t>
      </w:r>
      <w:r w:rsidRPr="00D43C79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Музыка, Физическая культура,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725">
        <w:rPr>
          <w:rFonts w:ascii="Times New Roman" w:hAnsi="Times New Roman" w:cs="Times New Roman"/>
          <w:sz w:val="24"/>
          <w:szCs w:val="24"/>
        </w:rPr>
        <w:t>Ч</w:t>
      </w:r>
      <w:r w:rsidR="00144ABF"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170DB8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(даргинский</w:t>
      </w:r>
      <w:r w:rsidR="00045E9A">
        <w:rPr>
          <w:rFonts w:ascii="Times New Roman" w:hAnsi="Times New Roman" w:cs="Times New Roman"/>
          <w:sz w:val="24"/>
          <w:szCs w:val="24"/>
        </w:rPr>
        <w:t>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170DB8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DB8">
        <w:rPr>
          <w:rFonts w:ascii="Times New Roman" w:hAnsi="Times New Roman" w:cs="Times New Roman"/>
          <w:b/>
          <w:sz w:val="24"/>
          <w:szCs w:val="24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учитываетсяпри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определении максимально допустимой недельной нагрузки обучающихся.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</w:t>
      </w:r>
      <w:r w:rsidR="00B42449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экскурсии,кружки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 w:rsidR="00144ABF">
        <w:rPr>
          <w:rFonts w:ascii="Times New Roman" w:hAnsi="Times New Roman" w:cs="Times New Roman"/>
          <w:sz w:val="24"/>
          <w:szCs w:val="24"/>
        </w:rPr>
        <w:t xml:space="preserve">.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170DB8" w:rsidRDefault="00426A37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DB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235A9" w:rsidRPr="00170DB8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D43C79" w:rsidRPr="00170DB8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DB8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начального общего образования (1-4 классы)</w:t>
      </w:r>
    </w:p>
    <w:p w:rsidR="00D43C79" w:rsidRPr="00170DB8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DB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B42449" w:rsidRPr="00170DB8">
        <w:rPr>
          <w:rFonts w:ascii="Times New Roman" w:hAnsi="Times New Roman" w:cs="Times New Roman"/>
          <w:b/>
          <w:bCs/>
          <w:sz w:val="24"/>
          <w:szCs w:val="24"/>
        </w:rPr>
        <w:t>2021 – 2022</w:t>
      </w:r>
      <w:r w:rsidR="00D43C79" w:rsidRPr="00170DB8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3235A9" w:rsidRPr="00170DB8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170DB8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0DB8"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A56668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0428B0" w:rsidRPr="00170DB8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RPr="00170DB8" w:rsidTr="00E72839">
        <w:trPr>
          <w:trHeight w:val="390"/>
        </w:trPr>
        <w:tc>
          <w:tcPr>
            <w:tcW w:w="2832" w:type="dxa"/>
            <w:vMerge w:val="restart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RPr="00170DB8" w:rsidTr="00E72839">
        <w:trPr>
          <w:trHeight w:val="519"/>
        </w:trPr>
        <w:tc>
          <w:tcPr>
            <w:tcW w:w="2832" w:type="dxa"/>
            <w:vMerge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Pr="00170DB8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RPr="00170DB8" w:rsidTr="00E72839">
        <w:trPr>
          <w:trHeight w:val="330"/>
        </w:trPr>
        <w:tc>
          <w:tcPr>
            <w:tcW w:w="2832" w:type="dxa"/>
            <w:vMerge w:val="restart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2585" w:type="dxa"/>
          </w:tcPr>
          <w:p w:rsidR="00E72839" w:rsidRPr="00170DB8" w:rsidRDefault="003235A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Клуб «Спортивные и подвижные игры»</w:t>
            </w:r>
          </w:p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170DB8" w:rsidTr="00E72839">
        <w:trPr>
          <w:trHeight w:val="225"/>
        </w:trPr>
        <w:tc>
          <w:tcPr>
            <w:tcW w:w="2832" w:type="dxa"/>
            <w:vMerge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EF6" w:rsidRPr="00170DB8" w:rsidTr="00BD3EF6">
        <w:trPr>
          <w:trHeight w:val="371"/>
        </w:trPr>
        <w:tc>
          <w:tcPr>
            <w:tcW w:w="2832" w:type="dxa"/>
            <w:vMerge w:val="restart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Я-гражданин</w:t>
            </w:r>
            <w:proofErr w:type="spellEnd"/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</w:t>
            </w:r>
          </w:p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BD3EF6" w:rsidRPr="00170DB8" w:rsidRDefault="00170DB8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72839" w:rsidRPr="00170DB8" w:rsidTr="00E72839">
        <w:trPr>
          <w:trHeight w:val="465"/>
        </w:trPr>
        <w:tc>
          <w:tcPr>
            <w:tcW w:w="2832" w:type="dxa"/>
            <w:vMerge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1010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170DB8" w:rsidRDefault="00170DB8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170DB8" w:rsidTr="00BD3EF6">
        <w:trPr>
          <w:trHeight w:val="329"/>
        </w:trPr>
        <w:tc>
          <w:tcPr>
            <w:tcW w:w="2832" w:type="dxa"/>
            <w:vMerge w:val="restart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этикета»</w:t>
            </w:r>
          </w:p>
        </w:tc>
        <w:tc>
          <w:tcPr>
            <w:tcW w:w="1010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170DB8" w:rsidTr="00E72839">
        <w:trPr>
          <w:trHeight w:val="360"/>
        </w:trPr>
        <w:tc>
          <w:tcPr>
            <w:tcW w:w="2832" w:type="dxa"/>
            <w:vMerge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 профессий»</w:t>
            </w:r>
          </w:p>
        </w:tc>
        <w:tc>
          <w:tcPr>
            <w:tcW w:w="1010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170DB8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2839" w:rsidRPr="00170DB8" w:rsidTr="00BD3EF6">
        <w:trPr>
          <w:trHeight w:val="325"/>
        </w:trPr>
        <w:tc>
          <w:tcPr>
            <w:tcW w:w="2832" w:type="dxa"/>
            <w:vMerge w:val="restart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E72839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</w:t>
            </w:r>
            <w:proofErr w:type="spellStart"/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Я-исследователь</w:t>
            </w:r>
            <w:proofErr w:type="spellEnd"/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170DB8" w:rsidTr="00E72839">
        <w:trPr>
          <w:trHeight w:val="360"/>
        </w:trPr>
        <w:tc>
          <w:tcPr>
            <w:tcW w:w="2832" w:type="dxa"/>
            <w:vMerge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Клуб «</w:t>
            </w:r>
            <w:proofErr w:type="spellStart"/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Читайка</w:t>
            </w:r>
            <w:proofErr w:type="spellEnd"/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E72839" w:rsidRPr="00170DB8" w:rsidRDefault="00170DB8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170DB8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EF6" w:rsidRPr="00170DB8" w:rsidTr="00BD3EF6">
        <w:trPr>
          <w:trHeight w:val="435"/>
        </w:trPr>
        <w:tc>
          <w:tcPr>
            <w:tcW w:w="2832" w:type="dxa"/>
            <w:vMerge w:val="restart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5" w:type="dxa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«Вокальная Студия»</w:t>
            </w:r>
          </w:p>
        </w:tc>
        <w:tc>
          <w:tcPr>
            <w:tcW w:w="1010" w:type="dxa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EF6" w:rsidTr="00BD3EF6">
        <w:trPr>
          <w:trHeight w:val="375"/>
        </w:trPr>
        <w:tc>
          <w:tcPr>
            <w:tcW w:w="2832" w:type="dxa"/>
            <w:vMerge/>
          </w:tcPr>
          <w:p w:rsidR="00BD3EF6" w:rsidRPr="00170DB8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B8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2069" w:type="dxa"/>
            <w:gridSpan w:val="2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</w:t>
      </w:r>
      <w:proofErr w:type="spellEnd"/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244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42449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на личностно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предметов и деятельность, связанная с освоением этого содержания. Для достижения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целейразвития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личности обучение строится на основе постоянного пробуждения и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поддержкитворческого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начала в ребенке.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Обучение на уровне общего начального образования ведется по базовой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образовательнойпрограмме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с использованием следующего учебно-методического комплекта (Приложение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3454" w:rsidRPr="000915C2" w:rsidRDefault="00C33454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725" w:rsidRDefault="0071272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1909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822"/>
        <w:gridCol w:w="921"/>
        <w:gridCol w:w="921"/>
        <w:gridCol w:w="992"/>
        <w:gridCol w:w="1054"/>
        <w:gridCol w:w="1010"/>
        <w:gridCol w:w="1082"/>
        <w:gridCol w:w="1082"/>
      </w:tblGrid>
      <w:tr w:rsidR="00FC702C" w:rsidRPr="00FC702C" w:rsidTr="001C5A35">
        <w:trPr>
          <w:gridAfter w:val="1"/>
          <w:wAfter w:w="1082" w:type="dxa"/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7F389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F38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34" style="position:absolute;flip:y;z-index:251659776;mso-position-horizontal-relative:text;mso-position-vertical-relative:text" from="-4pt,-3.1pt" to="126.85pt,25.5pt"/>
              </w:pic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FC702C" w:rsidRPr="00FC702C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неделю/год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1C5A35">
        <w:trPr>
          <w:gridAfter w:val="1"/>
          <w:wAfter w:w="1082" w:type="dxa"/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1C5A35">
        <w:trPr>
          <w:gridAfter w:val="6"/>
          <w:wAfter w:w="6141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1F668C" w:rsidRPr="00FC702C" w:rsidTr="001C5A35">
        <w:trPr>
          <w:gridAfter w:val="1"/>
          <w:wAfter w:w="1082" w:type="dxa"/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1F668C" w:rsidRPr="00FC702C" w:rsidTr="001C5A35">
        <w:trPr>
          <w:gridAfter w:val="1"/>
          <w:wAfter w:w="1082" w:type="dxa"/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1F668C" w:rsidRPr="00FC702C" w:rsidTr="001C5A35">
        <w:trPr>
          <w:gridAfter w:val="1"/>
          <w:wAfter w:w="1082" w:type="dxa"/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021408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Родной язык (даргинский)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1F668C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021408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Родная  литература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21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(даргинский)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1F668C" w:rsidRPr="00FC702C" w:rsidTr="001C5A35">
        <w:trPr>
          <w:gridAfter w:val="1"/>
          <w:wAfter w:w="1082" w:type="dxa"/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021408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1F668C" w:rsidRPr="00FC702C" w:rsidTr="001C5A35">
        <w:trPr>
          <w:gridAfter w:val="1"/>
          <w:wAfter w:w="1082" w:type="dxa"/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1F668C" w:rsidRPr="00FC702C" w:rsidTr="001C5A35">
        <w:trPr>
          <w:gridAfter w:val="1"/>
          <w:wAfter w:w="1082" w:type="dxa"/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1F668C" w:rsidRPr="00FC702C" w:rsidTr="001C5A35">
        <w:trPr>
          <w:gridAfter w:val="1"/>
          <w:wAfter w:w="1082" w:type="dxa"/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1F668C" w:rsidRPr="00FC702C" w:rsidTr="001C5A35">
        <w:trPr>
          <w:gridAfter w:val="1"/>
          <w:wAfter w:w="1082" w:type="dxa"/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1F668C" w:rsidRPr="00FC702C" w:rsidTr="001C5A35">
        <w:trPr>
          <w:gridAfter w:val="1"/>
          <w:wAfter w:w="1082" w:type="dxa"/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1F668C" w:rsidRPr="00FC702C" w:rsidTr="001C5A35">
        <w:trPr>
          <w:gridAfter w:val="1"/>
          <w:wAfter w:w="1082" w:type="dxa"/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1F668C" w:rsidRPr="00FC702C" w:rsidTr="001C5A35">
        <w:trPr>
          <w:gridAfter w:val="1"/>
          <w:wAfter w:w="1082" w:type="dxa"/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1F668C" w:rsidRPr="00FC702C" w:rsidTr="001C5A35">
        <w:trPr>
          <w:gridAfter w:val="1"/>
          <w:wAfter w:w="1082" w:type="dxa"/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1F668C" w:rsidRPr="00FC702C" w:rsidTr="001C5A35">
        <w:trPr>
          <w:gridAfter w:val="1"/>
          <w:wAfter w:w="1082" w:type="dxa"/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1F668C" w:rsidRPr="00FC702C" w:rsidTr="001C5A35">
        <w:trPr>
          <w:gridAfter w:val="1"/>
          <w:wAfter w:w="1082" w:type="dxa"/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7/238</w:t>
            </w:r>
            <w:bookmarkStart w:id="0" w:name="_GoBack"/>
            <w:bookmarkEnd w:id="0"/>
          </w:p>
        </w:tc>
      </w:tr>
      <w:tr w:rsidR="001F668C" w:rsidRPr="00FC702C" w:rsidTr="001C5A35">
        <w:trPr>
          <w:gridAfter w:val="1"/>
          <w:wAfter w:w="1082" w:type="dxa"/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1F668C" w:rsidRPr="00FC702C" w:rsidTr="001C5A35">
        <w:trPr>
          <w:gridAfter w:val="1"/>
          <w:wAfter w:w="1082" w:type="dxa"/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1F668C" w:rsidRPr="00FC702C" w:rsidTr="001C5A35">
        <w:trPr>
          <w:gridAfter w:val="1"/>
          <w:wAfter w:w="1082" w:type="dxa"/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1F668C" w:rsidRPr="00FC702C" w:rsidTr="001C5A35">
        <w:trPr>
          <w:gridAfter w:val="1"/>
          <w:wAfter w:w="1082" w:type="dxa"/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3A6F" w:rsidRPr="00FC702C" w:rsidTr="001C5A35">
        <w:trPr>
          <w:gridAfter w:val="1"/>
          <w:wAfter w:w="1082" w:type="dxa"/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A6F" w:rsidRPr="00FC702C" w:rsidRDefault="00FC3A6F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6F" w:rsidRPr="00FC702C" w:rsidRDefault="00FC3A6F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A6F" w:rsidRPr="00FC702C" w:rsidRDefault="00FC3A6F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A6F" w:rsidRPr="00FC3A6F" w:rsidRDefault="00FC3A6F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A6F" w:rsidRDefault="00FC3A6F">
            <w:r w:rsidRPr="004748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C3A6F" w:rsidRDefault="00FC3A6F">
            <w:r w:rsidRPr="004748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FC3A6F" w:rsidRDefault="00FC3A6F">
            <w:r w:rsidRPr="004748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A6F" w:rsidRPr="00FC702C" w:rsidRDefault="00FC3A6F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1F668C" w:rsidRPr="00FC702C" w:rsidTr="001C5A35">
        <w:trPr>
          <w:gridAfter w:val="1"/>
          <w:wAfter w:w="1082" w:type="dxa"/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1F668C" w:rsidRPr="00FC702C" w:rsidTr="001C5A35">
        <w:trPr>
          <w:gridAfter w:val="1"/>
          <w:wAfter w:w="1082" w:type="dxa"/>
          <w:trHeight w:val="37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68C" w:rsidRPr="00FC702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27/918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FC702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26/884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68C" w:rsidRPr="001F668C" w:rsidRDefault="001F668C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4148</w:t>
            </w:r>
          </w:p>
        </w:tc>
      </w:tr>
      <w:tr w:rsidR="001F668C" w:rsidRPr="00FC702C" w:rsidTr="001C5A35">
        <w:trPr>
          <w:gridAfter w:val="1"/>
          <w:wAfter w:w="1082" w:type="dxa"/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C" w:rsidRPr="001F668C" w:rsidRDefault="001F668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1C5A35" w:rsidRPr="00FC702C" w:rsidTr="001C5A35">
        <w:trPr>
          <w:gridAfter w:val="1"/>
          <w:wAfter w:w="1082" w:type="dxa"/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9/306</w:t>
            </w:r>
          </w:p>
        </w:tc>
      </w:tr>
      <w:tr w:rsidR="001C5A35" w:rsidRPr="00FC702C" w:rsidTr="001C5A35">
        <w:trPr>
          <w:gridAfter w:val="1"/>
          <w:wAfter w:w="1082" w:type="dxa"/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1C5A3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408</w:t>
            </w:r>
          </w:p>
        </w:tc>
      </w:tr>
      <w:tr w:rsidR="001C5A35" w:rsidRPr="00FC702C" w:rsidTr="001C5A35">
        <w:trPr>
          <w:gridAfter w:val="1"/>
          <w:wAfter w:w="1082" w:type="dxa"/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CE2FA8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E2F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Родной  язык (даргинский)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1C5A35" w:rsidRPr="00FC702C" w:rsidTr="001C5A35">
        <w:trPr>
          <w:gridAfter w:val="1"/>
          <w:wAfter w:w="1082" w:type="dxa"/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CE2FA8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E2F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Родная  литература(даргинская)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A0038B" w:rsidRDefault="00A0038B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A0038B" w:rsidRDefault="00A0038B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</w:tr>
      <w:tr w:rsidR="001C5A35" w:rsidRPr="00FC702C" w:rsidTr="001C5A35">
        <w:trPr>
          <w:gridAfter w:val="1"/>
          <w:wAfter w:w="1082" w:type="dxa"/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CE2FA8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E2F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1C5A35" w:rsidRPr="00FC702C" w:rsidTr="001C5A35">
        <w:trPr>
          <w:gridAfter w:val="1"/>
          <w:wAfter w:w="1082" w:type="dxa"/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A810F2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1C5A35" w:rsidRPr="00FC702C" w:rsidTr="001C5A35">
        <w:trPr>
          <w:gridAfter w:val="1"/>
          <w:wAfter w:w="1082" w:type="dxa"/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1C5A35" w:rsidRPr="00FC702C" w:rsidTr="001C5A35">
        <w:trPr>
          <w:gridAfter w:val="1"/>
          <w:wAfter w:w="1082" w:type="dxa"/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</w:tr>
      <w:tr w:rsidR="001C5A35" w:rsidRPr="00FC702C" w:rsidTr="001C5A35">
        <w:trPr>
          <w:gridAfter w:val="1"/>
          <w:wAfter w:w="1082" w:type="dxa"/>
          <w:trHeight w:val="39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A810F2" w:rsidRDefault="001C5A35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0F5AE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1C5A35" w:rsidRPr="00FC702C" w:rsidTr="001C5A35">
        <w:trPr>
          <w:gridAfter w:val="1"/>
          <w:wAfter w:w="1082" w:type="dxa"/>
          <w:trHeight w:val="27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1C5A3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ru-RU"/>
              </w:rPr>
              <w:t xml:space="preserve"> 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1C5A3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</w:tr>
      <w:tr w:rsidR="001C5A35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1C5A35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Default="001C5A35" w:rsidP="00B811D8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Default="001C5A35" w:rsidP="00B811D8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Default="001C5A35" w:rsidP="00B811D8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Default="001C5A35" w:rsidP="00B811D8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1C5A35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«Подготовка к ОГЭ»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0F5AE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1C5A35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 «Практическое Обществознание»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0F5AE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1C5A35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0F5AE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1C5A35" w:rsidRPr="00FC702C" w:rsidTr="001C5A35">
        <w:trPr>
          <w:gridAfter w:val="1"/>
          <w:wAfter w:w="1082" w:type="dxa"/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 «География и ОГЭ»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0F5AE5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1C5A35" w:rsidRPr="00FC702C" w:rsidTr="001C5A35">
        <w:trPr>
          <w:trHeight w:val="41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11/374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9/306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50/1700</w:t>
            </w:r>
          </w:p>
        </w:tc>
        <w:tc>
          <w:tcPr>
            <w:tcW w:w="1082" w:type="dxa"/>
            <w:vMerge w:val="restart"/>
            <w:tcBorders>
              <w:top w:val="nil"/>
              <w:bottom w:val="nil"/>
            </w:tcBorders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C5A35" w:rsidRPr="00FC702C" w:rsidTr="001C5A35">
        <w:trPr>
          <w:trHeight w:val="49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35" w:rsidRPr="00FC702C" w:rsidRDefault="001C5A3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35/1190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172/5848</w:t>
            </w:r>
          </w:p>
        </w:tc>
        <w:tc>
          <w:tcPr>
            <w:tcW w:w="1082" w:type="dxa"/>
            <w:vMerge/>
            <w:tcBorders>
              <w:bottom w:val="nil"/>
            </w:tcBorders>
            <w:vAlign w:val="center"/>
          </w:tcPr>
          <w:p w:rsidR="001C5A35" w:rsidRPr="00FC702C" w:rsidRDefault="001C5A35" w:rsidP="00B811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EE33E6" w:rsidRPr="00FC389B" w:rsidRDefault="00B32EDA" w:rsidP="006A22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нагрузки и максимальный объем аудиторной нагрузки обучающихся,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Для развития потенциала обучающихся, прежде всего одаренных детей и детей с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предметных областей для имеющей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C25">
        <w:rPr>
          <w:rFonts w:ascii="Times New Roman" w:hAnsi="Times New Roman" w:cs="Times New Roman"/>
          <w:b/>
          <w:sz w:val="24"/>
          <w:szCs w:val="24"/>
        </w:rPr>
        <w:t xml:space="preserve">Учебные часы части учебного плана, формируемой участниками </w:t>
      </w:r>
      <w:proofErr w:type="spellStart"/>
      <w:r w:rsidRPr="001A4C25">
        <w:rPr>
          <w:rFonts w:ascii="Times New Roman" w:hAnsi="Times New Roman" w:cs="Times New Roman"/>
          <w:b/>
          <w:sz w:val="24"/>
          <w:szCs w:val="24"/>
        </w:rPr>
        <w:t>образовательныхотношений</w:t>
      </w:r>
      <w:proofErr w:type="spellEnd"/>
      <w:r w:rsidR="00712725"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 w:rsidR="00C33454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 w:rsidR="005A4DB4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C33454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54">
        <w:rPr>
          <w:rFonts w:ascii="Times New Roman" w:hAnsi="Times New Roman" w:cs="Times New Roman"/>
          <w:sz w:val="24"/>
          <w:szCs w:val="24"/>
        </w:rPr>
        <w:t>Родной  язык (даргинский) -4ч,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54">
        <w:rPr>
          <w:rFonts w:ascii="Times New Roman" w:hAnsi="Times New Roman" w:cs="Times New Roman"/>
          <w:sz w:val="24"/>
          <w:szCs w:val="24"/>
        </w:rPr>
        <w:t>Родная  литература (даргинская)-1ч,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-2ч,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 xml:space="preserve">Алгебра </w:t>
      </w:r>
      <w:r>
        <w:rPr>
          <w:rFonts w:ascii="Times New Roman" w:hAnsi="Times New Roman" w:cs="Times New Roman"/>
          <w:sz w:val="24"/>
          <w:szCs w:val="24"/>
        </w:rPr>
        <w:t>-3ч,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-4ч,</w:t>
      </w:r>
    </w:p>
    <w:p w:rsidR="00197D1D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C33454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54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C33454" w:rsidRPr="00C3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 «Подготовка к ОГЭ»</w:t>
      </w:r>
      <w:r w:rsidR="00C33454" w:rsidRPr="00C33454">
        <w:rPr>
          <w:rFonts w:ascii="Times New Roman" w:hAnsi="Times New Roman" w:cs="Times New Roman"/>
          <w:sz w:val="24"/>
          <w:szCs w:val="24"/>
        </w:rPr>
        <w:t xml:space="preserve"> </w:t>
      </w:r>
      <w:r w:rsidRPr="00C33454">
        <w:rPr>
          <w:rFonts w:ascii="Times New Roman" w:hAnsi="Times New Roman" w:cs="Times New Roman"/>
          <w:sz w:val="24"/>
          <w:szCs w:val="24"/>
        </w:rPr>
        <w:t xml:space="preserve"> -1ч,</w:t>
      </w:r>
    </w:p>
    <w:p w:rsidR="001A4C25" w:rsidRPr="00C33454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54">
        <w:rPr>
          <w:rFonts w:ascii="Times New Roman" w:hAnsi="Times New Roman" w:cs="Times New Roman"/>
          <w:sz w:val="24"/>
          <w:szCs w:val="24"/>
        </w:rPr>
        <w:t>Элективный курс</w:t>
      </w:r>
      <w:r w:rsidR="00C33454" w:rsidRPr="00C3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Обществознание «Практическое Обществознание»</w:t>
      </w:r>
      <w:r w:rsidRPr="00C33454">
        <w:rPr>
          <w:rFonts w:ascii="Times New Roman" w:hAnsi="Times New Roman" w:cs="Times New Roman"/>
          <w:sz w:val="24"/>
          <w:szCs w:val="24"/>
        </w:rPr>
        <w:t xml:space="preserve"> </w:t>
      </w:r>
      <w:r w:rsidR="00C33454" w:rsidRPr="00C33454">
        <w:rPr>
          <w:rFonts w:ascii="Times New Roman" w:hAnsi="Times New Roman" w:cs="Times New Roman"/>
          <w:sz w:val="24"/>
          <w:szCs w:val="24"/>
        </w:rPr>
        <w:t xml:space="preserve"> </w:t>
      </w:r>
      <w:r w:rsidRPr="00C33454">
        <w:rPr>
          <w:rFonts w:ascii="Times New Roman" w:hAnsi="Times New Roman" w:cs="Times New Roman"/>
          <w:sz w:val="24"/>
          <w:szCs w:val="24"/>
        </w:rPr>
        <w:t xml:space="preserve"> -1ч,</w:t>
      </w:r>
    </w:p>
    <w:p w:rsidR="001A4C25" w:rsidRPr="00C33454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54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C33454" w:rsidRPr="00C3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Дагестана</w:t>
      </w:r>
      <w:r w:rsidR="00C33454" w:rsidRPr="00C33454">
        <w:rPr>
          <w:rFonts w:ascii="Times New Roman" w:hAnsi="Times New Roman" w:cs="Times New Roman"/>
          <w:sz w:val="24"/>
          <w:szCs w:val="24"/>
        </w:rPr>
        <w:t xml:space="preserve"> </w:t>
      </w:r>
      <w:r w:rsidRPr="00C33454">
        <w:rPr>
          <w:rFonts w:ascii="Times New Roman" w:hAnsi="Times New Roman" w:cs="Times New Roman"/>
          <w:sz w:val="24"/>
          <w:szCs w:val="24"/>
        </w:rPr>
        <w:t xml:space="preserve"> -1ч,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54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360DB5"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="001F79D2">
        <w:rPr>
          <w:rFonts w:ascii="Times New Roman" w:hAnsi="Times New Roman" w:cs="Times New Roman"/>
          <w:sz w:val="24"/>
          <w:szCs w:val="24"/>
        </w:rPr>
        <w:t xml:space="preserve">«География </w:t>
      </w:r>
      <w:r w:rsidR="00360DB5">
        <w:rPr>
          <w:rFonts w:ascii="Times New Roman" w:hAnsi="Times New Roman" w:cs="Times New Roman"/>
          <w:sz w:val="24"/>
          <w:szCs w:val="24"/>
        </w:rPr>
        <w:t>и ОГЭ</w:t>
      </w:r>
      <w:r w:rsidR="001F79D2">
        <w:rPr>
          <w:rFonts w:ascii="Times New Roman" w:hAnsi="Times New Roman" w:cs="Times New Roman"/>
          <w:sz w:val="24"/>
          <w:szCs w:val="24"/>
        </w:rPr>
        <w:t>»</w:t>
      </w:r>
      <w:r w:rsidRPr="00C33454">
        <w:rPr>
          <w:rFonts w:ascii="Times New Roman" w:hAnsi="Times New Roman" w:cs="Times New Roman"/>
          <w:sz w:val="24"/>
          <w:szCs w:val="24"/>
        </w:rPr>
        <w:t xml:space="preserve"> -1ч,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–предметная область ОДНКНР) в соответствии с ФГОС основного общего </w:t>
      </w:r>
      <w:proofErr w:type="spellStart"/>
      <w:r w:rsidR="000D3AC7" w:rsidRPr="004C1795">
        <w:rPr>
          <w:rFonts w:ascii="Times New Roman" w:hAnsi="Times New Roman" w:cs="Times New Roman"/>
          <w:sz w:val="24"/>
          <w:szCs w:val="24"/>
        </w:rPr>
        <w:t>образованияобеспечиваетзнание</w:t>
      </w:r>
      <w:proofErr w:type="spellEnd"/>
      <w:r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0915C2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53382D">
        <w:rPr>
          <w:rFonts w:ascii="Times New Roman" w:hAnsi="Times New Roman" w:cs="Times New Roman"/>
          <w:sz w:val="24"/>
          <w:szCs w:val="24"/>
        </w:rPr>
        <w:t>V</w:t>
      </w:r>
      <w:r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53382D">
        <w:rPr>
          <w:rFonts w:ascii="Times New Roman" w:hAnsi="Times New Roman" w:cs="Times New Roman"/>
          <w:sz w:val="24"/>
          <w:szCs w:val="24"/>
        </w:rPr>
        <w:t>VIII</w:t>
      </w:r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53382D">
        <w:rPr>
          <w:rFonts w:ascii="Times New Roman" w:hAnsi="Times New Roman" w:cs="Times New Roman"/>
          <w:sz w:val="24"/>
          <w:szCs w:val="24"/>
          <w:lang w:bidi="ru-RU"/>
        </w:rPr>
        <w:t>гендерному</w:t>
      </w:r>
      <w:proofErr w:type="spellEnd"/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515650" w:rsidRDefault="000915C2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D3AC7">
        <w:rPr>
          <w:rFonts w:ascii="Times New Roman" w:hAnsi="Times New Roman" w:cs="Times New Roman"/>
          <w:sz w:val="24"/>
          <w:szCs w:val="24"/>
          <w:lang w:bidi="ru-RU"/>
        </w:rPr>
        <w:lastRenderedPageBreak/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="0053382D"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учитываетсяпри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определении максимально допустимой недельной нагрузки обучающихся.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экскурсии,кружки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356" w:rsidRDefault="00DB235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426A37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Pr="009F40B0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40B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B73BE3" w:rsidRPr="009F40B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D1632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B73BE3" w:rsidRPr="00BC681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2092"/>
        <w:gridCol w:w="3402"/>
        <w:gridCol w:w="850"/>
        <w:gridCol w:w="851"/>
        <w:gridCol w:w="850"/>
        <w:gridCol w:w="852"/>
        <w:gridCol w:w="850"/>
      </w:tblGrid>
      <w:tr w:rsidR="00137A22" w:rsidRPr="009F40B0" w:rsidTr="009F40B0">
        <w:trPr>
          <w:trHeight w:val="390"/>
        </w:trPr>
        <w:tc>
          <w:tcPr>
            <w:tcW w:w="2092" w:type="dxa"/>
            <w:vMerge w:val="restart"/>
          </w:tcPr>
          <w:p w:rsidR="00137A22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37A22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37A22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37A22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A22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37A22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253" w:type="dxa"/>
            <w:gridSpan w:val="5"/>
          </w:tcPr>
          <w:p w:rsidR="00137A22" w:rsidRPr="009F40B0" w:rsidRDefault="00137A22"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F3DBA" w:rsidRPr="009F40B0" w:rsidTr="009F40B0">
        <w:trPr>
          <w:trHeight w:val="519"/>
        </w:trPr>
        <w:tc>
          <w:tcPr>
            <w:tcW w:w="2092" w:type="dxa"/>
            <w:vMerge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40B0">
              <w:rPr>
                <w:rFonts w:ascii="Times New Roman" w:hAnsi="Times New Roman" w:cs="Times New Roman"/>
                <w:bCs/>
              </w:rPr>
              <w:t xml:space="preserve">5 </w:t>
            </w:r>
            <w:r w:rsidR="00FF3DBA" w:rsidRPr="009F40B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1" w:type="dxa"/>
          </w:tcPr>
          <w:p w:rsidR="00FF3DBA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40B0">
              <w:rPr>
                <w:rFonts w:ascii="Times New Roman" w:hAnsi="Times New Roman" w:cs="Times New Roman"/>
                <w:bCs/>
              </w:rPr>
              <w:t xml:space="preserve">6 </w:t>
            </w:r>
            <w:r w:rsidR="00FF3DBA" w:rsidRPr="009F40B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0" w:type="dxa"/>
          </w:tcPr>
          <w:p w:rsidR="00FF3DBA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40B0">
              <w:rPr>
                <w:rFonts w:ascii="Times New Roman" w:hAnsi="Times New Roman" w:cs="Times New Roman"/>
                <w:bCs/>
              </w:rPr>
              <w:t xml:space="preserve">7 </w:t>
            </w:r>
            <w:r w:rsidR="00FF3DBA" w:rsidRPr="009F40B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2" w:type="dxa"/>
          </w:tcPr>
          <w:p w:rsidR="00FF3DBA" w:rsidRPr="009F40B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40B0">
              <w:rPr>
                <w:rFonts w:ascii="Times New Roman" w:hAnsi="Times New Roman" w:cs="Times New Roman"/>
                <w:bCs/>
              </w:rPr>
              <w:t>8</w:t>
            </w:r>
            <w:r w:rsidR="00FF3DBA" w:rsidRPr="009F40B0">
              <w:rPr>
                <w:rFonts w:ascii="Times New Roman" w:hAnsi="Times New Roman" w:cs="Times New Roman"/>
                <w:bCs/>
              </w:rPr>
              <w:t xml:space="preserve"> классы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9F40B0" w:rsidRDefault="00137A22">
            <w:r w:rsidRPr="009F40B0">
              <w:t>9 классы</w:t>
            </w:r>
          </w:p>
        </w:tc>
      </w:tr>
      <w:tr w:rsidR="00FF3DBA" w:rsidRPr="009F40B0" w:rsidTr="009F40B0">
        <w:trPr>
          <w:trHeight w:val="625"/>
        </w:trPr>
        <w:tc>
          <w:tcPr>
            <w:tcW w:w="2092" w:type="dxa"/>
            <w:vMerge w:val="restart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3402" w:type="dxa"/>
          </w:tcPr>
          <w:p w:rsidR="00FF3DBA" w:rsidRPr="009F40B0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спортивный клуб»</w:t>
            </w:r>
          </w:p>
        </w:tc>
        <w:tc>
          <w:tcPr>
            <w:tcW w:w="850" w:type="dxa"/>
          </w:tcPr>
          <w:p w:rsidR="00FF3DBA" w:rsidRPr="009F40B0" w:rsidRDefault="009F40B0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0F0E87" w:rsidRDefault="00FC389B">
            <w:pPr>
              <w:rPr>
                <w:b/>
              </w:rPr>
            </w:pPr>
            <w:r w:rsidRPr="000F0E87">
              <w:rPr>
                <w:b/>
              </w:rPr>
              <w:t>2</w:t>
            </w:r>
          </w:p>
        </w:tc>
      </w:tr>
      <w:tr w:rsidR="00FF3DBA" w:rsidRPr="009F40B0" w:rsidTr="009F40B0">
        <w:trPr>
          <w:trHeight w:val="637"/>
        </w:trPr>
        <w:tc>
          <w:tcPr>
            <w:tcW w:w="2092" w:type="dxa"/>
            <w:vMerge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9F40B0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850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9F40B0" w:rsidRDefault="009F40B0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9F40B0" w:rsidRDefault="00FF3DBA"/>
        </w:tc>
      </w:tr>
      <w:tr w:rsidR="00FF3DBA" w:rsidRPr="009F40B0" w:rsidTr="009F40B0">
        <w:trPr>
          <w:trHeight w:val="419"/>
        </w:trPr>
        <w:tc>
          <w:tcPr>
            <w:tcW w:w="2092" w:type="dxa"/>
            <w:vMerge w:val="restart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9F40B0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«Клуб юных экологов»</w:t>
            </w:r>
          </w:p>
        </w:tc>
        <w:tc>
          <w:tcPr>
            <w:tcW w:w="850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9F40B0" w:rsidRDefault="000F0E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9F40B0" w:rsidRDefault="00FF3DBA"/>
        </w:tc>
      </w:tr>
      <w:tr w:rsidR="00FF3DBA" w:rsidRPr="009F40B0" w:rsidTr="009F40B0">
        <w:trPr>
          <w:trHeight w:val="465"/>
        </w:trPr>
        <w:tc>
          <w:tcPr>
            <w:tcW w:w="2092" w:type="dxa"/>
            <w:vMerge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9F40B0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850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9F40B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FF3DBA" w:rsidRPr="009F40B0" w:rsidRDefault="00FC389B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9F40B0" w:rsidRDefault="00FF3DBA"/>
        </w:tc>
      </w:tr>
      <w:tr w:rsidR="00686853" w:rsidRPr="009F40B0" w:rsidTr="009F40B0">
        <w:trPr>
          <w:trHeight w:val="519"/>
        </w:trPr>
        <w:tc>
          <w:tcPr>
            <w:tcW w:w="2092" w:type="dxa"/>
            <w:vMerge w:val="restart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</w:tcPr>
          <w:p w:rsidR="00686853" w:rsidRPr="009F40B0" w:rsidRDefault="0068685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«Школьный пресс-центр»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86853" w:rsidRPr="009F40B0" w:rsidRDefault="00686853"/>
        </w:tc>
      </w:tr>
      <w:tr w:rsidR="009F40B0" w:rsidRPr="009F40B0" w:rsidTr="009F40B0">
        <w:trPr>
          <w:trHeight w:val="360"/>
        </w:trPr>
        <w:tc>
          <w:tcPr>
            <w:tcW w:w="2092" w:type="dxa"/>
            <w:vMerge/>
          </w:tcPr>
          <w:p w:rsidR="009F40B0" w:rsidRPr="009F40B0" w:rsidRDefault="009F40B0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0B0" w:rsidRPr="009F40B0" w:rsidRDefault="009F40B0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701" w:type="dxa"/>
            <w:gridSpan w:val="2"/>
          </w:tcPr>
          <w:p w:rsidR="009F40B0" w:rsidRPr="009F40B0" w:rsidRDefault="009F40B0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F40B0" w:rsidRPr="009F40B0" w:rsidRDefault="009F40B0" w:rsidP="009F4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F40B0" w:rsidRPr="000F0E87" w:rsidRDefault="009F40B0">
            <w:pPr>
              <w:rPr>
                <w:b/>
              </w:rPr>
            </w:pPr>
            <w:r w:rsidRPr="000F0E87">
              <w:rPr>
                <w:b/>
              </w:rPr>
              <w:t>2</w:t>
            </w:r>
          </w:p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«Школа юного пешехода»</w:t>
            </w:r>
          </w:p>
        </w:tc>
        <w:tc>
          <w:tcPr>
            <w:tcW w:w="1701" w:type="dxa"/>
            <w:gridSpan w:val="2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«Дружина юных пожарных»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86853" w:rsidRPr="009F40B0" w:rsidRDefault="00686853"/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«Волонтерское движение»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686853" w:rsidRPr="009F40B0" w:rsidRDefault="000F0E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RPr="009F40B0" w:rsidTr="009F40B0">
        <w:trPr>
          <w:trHeight w:val="333"/>
        </w:trPr>
        <w:tc>
          <w:tcPr>
            <w:tcW w:w="2092" w:type="dxa"/>
            <w:vMerge w:val="restart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701" w:type="dxa"/>
            <w:gridSpan w:val="2"/>
          </w:tcPr>
          <w:p w:rsidR="00686853" w:rsidRPr="009F40B0" w:rsidRDefault="000F0E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«Физика вокруг нас»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86853" w:rsidRPr="000F0E87" w:rsidRDefault="000F0E87">
            <w:pPr>
              <w:rPr>
                <w:b/>
              </w:rPr>
            </w:pPr>
            <w:r w:rsidRPr="000F0E87">
              <w:rPr>
                <w:b/>
              </w:rPr>
              <w:t>2</w:t>
            </w:r>
          </w:p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«Юный информатик»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FC389B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«Английский с удовольствием»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RPr="009F40B0" w:rsidTr="009F40B0">
        <w:trPr>
          <w:trHeight w:val="360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красноречия»</w:t>
            </w: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86853" w:rsidRPr="009F40B0" w:rsidRDefault="00686853"/>
        </w:tc>
      </w:tr>
      <w:tr w:rsidR="00686853" w:rsidRPr="009F40B0" w:rsidTr="009F40B0">
        <w:trPr>
          <w:trHeight w:val="353"/>
        </w:trPr>
        <w:tc>
          <w:tcPr>
            <w:tcW w:w="2092" w:type="dxa"/>
            <w:vMerge w:val="restart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Клуб «Вокалисты»</w:t>
            </w:r>
          </w:p>
        </w:tc>
        <w:tc>
          <w:tcPr>
            <w:tcW w:w="1701" w:type="dxa"/>
            <w:gridSpan w:val="2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9F40B0" w:rsidRDefault="00686853"/>
        </w:tc>
      </w:tr>
      <w:tr w:rsidR="00686853" w:rsidTr="009F40B0">
        <w:trPr>
          <w:trHeight w:val="375"/>
        </w:trPr>
        <w:tc>
          <w:tcPr>
            <w:tcW w:w="2092" w:type="dxa"/>
            <w:vMerge/>
          </w:tcPr>
          <w:p w:rsidR="00686853" w:rsidRPr="009F40B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B0">
              <w:rPr>
                <w:rFonts w:ascii="Times New Roman" w:hAnsi="Times New Roman" w:cs="Times New Roman"/>
                <w:bCs/>
                <w:sz w:val="24"/>
                <w:szCs w:val="24"/>
              </w:rPr>
              <w:t>«Умелые ручки»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686853" w:rsidRDefault="00686853"/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>3.4. 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 УМК «Школа России»</w:t>
      </w: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81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C6813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на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>V-IX классах ведется по базовым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F0023" w:rsidRDefault="008F0023" w:rsidP="00B32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0" w:type="auto"/>
        <w:tblInd w:w="-318" w:type="dxa"/>
        <w:tblLook w:val="04A0"/>
      </w:tblPr>
      <w:tblGrid>
        <w:gridCol w:w="2553"/>
        <w:gridCol w:w="3256"/>
        <w:gridCol w:w="1496"/>
        <w:gridCol w:w="1368"/>
        <w:gridCol w:w="1216"/>
      </w:tblGrid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FA614E" w:rsidRPr="003D525D" w:rsidTr="00AE7AC2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AE7AC2">
        <w:tc>
          <w:tcPr>
            <w:tcW w:w="2553" w:type="dxa"/>
            <w:vMerge/>
          </w:tcPr>
          <w:p w:rsidR="00FA614E" w:rsidRPr="003D525D" w:rsidRDefault="00FA614E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FA614E" w:rsidRPr="003D525D" w:rsidTr="00AE7AC2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FA614E" w:rsidRPr="000F0E87" w:rsidRDefault="00FA614E" w:rsidP="003D525D">
            <w:pPr>
              <w:rPr>
                <w:rFonts w:ascii="Times New Roman" w:hAnsi="Times New Roman" w:cs="Times New Roman"/>
              </w:rPr>
            </w:pPr>
            <w:r w:rsidRPr="000F0E87">
              <w:rPr>
                <w:rFonts w:ascii="Times New Roman" w:hAnsi="Times New Roman" w:cs="Times New Roman"/>
              </w:rPr>
              <w:t>Родной язык</w:t>
            </w:r>
            <w:r>
              <w:rPr>
                <w:rFonts w:ascii="Times New Roman" w:hAnsi="Times New Roman" w:cs="Times New Roman"/>
              </w:rPr>
              <w:t xml:space="preserve"> (даргинский)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AE7AC2">
        <w:tc>
          <w:tcPr>
            <w:tcW w:w="2553" w:type="dxa"/>
            <w:vMerge/>
          </w:tcPr>
          <w:p w:rsidR="00FA614E" w:rsidRPr="003D525D" w:rsidRDefault="00FA614E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FA614E" w:rsidRPr="000F0E87" w:rsidRDefault="00FA614E" w:rsidP="003D525D">
            <w:pPr>
              <w:rPr>
                <w:rFonts w:ascii="Times New Roman" w:hAnsi="Times New Roman" w:cs="Times New Roman"/>
              </w:rPr>
            </w:pPr>
            <w:r w:rsidRPr="000F0E87">
              <w:rPr>
                <w:rFonts w:ascii="Times New Roman" w:hAnsi="Times New Roman" w:cs="Times New Roman"/>
              </w:rPr>
              <w:t>Родная литература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408">
              <w:rPr>
                <w:rFonts w:ascii="Times New Roman" w:hAnsi="Times New Roman" w:cs="Times New Roman"/>
                <w:bCs/>
                <w:sz w:val="18"/>
                <w:szCs w:val="18"/>
              </w:rPr>
              <w:t>(даргинский)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AE7AC2">
        <w:tc>
          <w:tcPr>
            <w:tcW w:w="2553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FA614E" w:rsidRPr="000F0E87" w:rsidRDefault="00FA614E" w:rsidP="003D525D">
            <w:pPr>
              <w:rPr>
                <w:rFonts w:ascii="Times New Roman" w:hAnsi="Times New Roman" w:cs="Times New Roman"/>
              </w:rPr>
            </w:pPr>
            <w:r w:rsidRPr="000F0E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FA614E" w:rsidRPr="003D525D" w:rsidTr="00AE7AC2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FA614E" w:rsidRPr="003D525D" w:rsidTr="00AE7AC2">
        <w:tc>
          <w:tcPr>
            <w:tcW w:w="2553" w:type="dxa"/>
            <w:vMerge/>
          </w:tcPr>
          <w:p w:rsidR="00FA614E" w:rsidRPr="003D525D" w:rsidRDefault="00FA614E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FA614E" w:rsidRPr="003D525D" w:rsidTr="00AE7AC2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FA614E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FA614E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</w:p>
          <w:p w:rsidR="00FA614E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</w:p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FA614E" w:rsidRPr="003D525D" w:rsidTr="00AE7AC2">
        <w:tc>
          <w:tcPr>
            <w:tcW w:w="2553" w:type="dxa"/>
            <w:vMerge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FA614E" w:rsidRPr="003D525D" w:rsidTr="00AE7AC2">
        <w:tc>
          <w:tcPr>
            <w:tcW w:w="2553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FA614E" w:rsidRPr="003D525D" w:rsidTr="00AE7AC2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FA614E" w:rsidRPr="003D525D" w:rsidTr="00AE7AC2">
        <w:tc>
          <w:tcPr>
            <w:tcW w:w="2553" w:type="dxa"/>
            <w:vMerge/>
          </w:tcPr>
          <w:p w:rsidR="00FA614E" w:rsidRPr="003D525D" w:rsidRDefault="00FA614E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AE7AC2">
        <w:tc>
          <w:tcPr>
            <w:tcW w:w="2553" w:type="dxa"/>
            <w:vMerge/>
          </w:tcPr>
          <w:p w:rsidR="00FA614E" w:rsidRPr="003D525D" w:rsidRDefault="00FA614E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FA614E" w:rsidRPr="003D525D" w:rsidTr="00AE7AC2">
        <w:tc>
          <w:tcPr>
            <w:tcW w:w="2553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FA614E" w:rsidRPr="003D525D" w:rsidTr="003D525D">
        <w:tc>
          <w:tcPr>
            <w:tcW w:w="5809" w:type="dxa"/>
            <w:gridSpan w:val="2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FA614E" w:rsidRPr="005666EA" w:rsidRDefault="00FA614E" w:rsidP="00B8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spell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FA614E" w:rsidRPr="003D525D" w:rsidTr="003D525D">
        <w:tc>
          <w:tcPr>
            <w:tcW w:w="9889" w:type="dxa"/>
            <w:gridSpan w:val="5"/>
          </w:tcPr>
          <w:p w:rsidR="00FA614E" w:rsidRPr="003D525D" w:rsidRDefault="00FA614E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FA614E" w:rsidRPr="003D525D" w:rsidTr="00832378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832378">
        <w:tc>
          <w:tcPr>
            <w:tcW w:w="2553" w:type="dxa"/>
            <w:vMerge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FA614E" w:rsidRPr="003D525D" w:rsidTr="00832378">
        <w:tc>
          <w:tcPr>
            <w:tcW w:w="2553" w:type="dxa"/>
            <w:vMerge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FA614E" w:rsidRPr="003D525D" w:rsidTr="00832378">
        <w:tc>
          <w:tcPr>
            <w:tcW w:w="2553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832378">
        <w:tc>
          <w:tcPr>
            <w:tcW w:w="2553" w:type="dxa"/>
            <w:vMerge w:val="restart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FA614E" w:rsidRPr="003D525D" w:rsidTr="00832378">
        <w:tc>
          <w:tcPr>
            <w:tcW w:w="2553" w:type="dxa"/>
            <w:vMerge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832378">
        <w:tc>
          <w:tcPr>
            <w:tcW w:w="2553" w:type="dxa"/>
            <w:vMerge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3D525D">
        <w:tc>
          <w:tcPr>
            <w:tcW w:w="5809" w:type="dxa"/>
            <w:gridSpan w:val="2"/>
          </w:tcPr>
          <w:p w:rsidR="00FA614E" w:rsidRPr="00A604D8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A604D8">
              <w:rPr>
                <w:rFonts w:ascii="Times New Roman" w:hAnsi="Times New Roman" w:cs="Times New Roman"/>
                <w:b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Pr="003D525D">
              <w:rPr>
                <w:rFonts w:ascii="Times New Roman" w:hAnsi="Times New Roman" w:cs="Times New Roman"/>
                <w:highlight w:val="yellow"/>
              </w:rPr>
              <w:t>/</w:t>
            </w:r>
            <w:r w:rsidRPr="003D525D">
              <w:rPr>
                <w:rFonts w:ascii="Times New Roman" w:hAnsi="Times New Roman" w:cs="Times New Roman"/>
                <w:highlight w:val="yellow"/>
                <w:lang w:val="en-US"/>
              </w:rPr>
              <w:t>238</w:t>
            </w:r>
          </w:p>
        </w:tc>
        <w:tc>
          <w:tcPr>
            <w:tcW w:w="1368" w:type="dxa"/>
          </w:tcPr>
          <w:p w:rsidR="00FA614E" w:rsidRPr="005666EA" w:rsidRDefault="007B0DCA" w:rsidP="00B811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Pr="003D525D">
              <w:rPr>
                <w:rFonts w:ascii="Times New Roman" w:hAnsi="Times New Roman" w:cs="Times New Roman"/>
                <w:highlight w:val="yellow"/>
              </w:rPr>
              <w:t>/</w:t>
            </w:r>
            <w:r w:rsidRPr="003D525D">
              <w:rPr>
                <w:rFonts w:ascii="Times New Roman" w:hAnsi="Times New Roman" w:cs="Times New Roman"/>
                <w:highlight w:val="yellow"/>
                <w:lang w:val="en-US"/>
              </w:rPr>
              <w:t>238</w:t>
            </w:r>
          </w:p>
        </w:tc>
        <w:tc>
          <w:tcPr>
            <w:tcW w:w="1216" w:type="dxa"/>
          </w:tcPr>
          <w:p w:rsidR="00FA614E" w:rsidRPr="005666EA" w:rsidRDefault="006620AC" w:rsidP="00B811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FA614E"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>476</w:t>
            </w:r>
          </w:p>
        </w:tc>
      </w:tr>
      <w:tr w:rsidR="00FA614E" w:rsidRPr="003D525D" w:rsidTr="003D525D">
        <w:tc>
          <w:tcPr>
            <w:tcW w:w="5809" w:type="dxa"/>
            <w:gridSpan w:val="2"/>
          </w:tcPr>
          <w:p w:rsidR="00FA614E" w:rsidRPr="00A604D8" w:rsidRDefault="00FA614E" w:rsidP="003D525D">
            <w:pPr>
              <w:rPr>
                <w:rFonts w:ascii="Times New Roman" w:hAnsi="Times New Roman" w:cs="Times New Roman"/>
                <w:b/>
              </w:rPr>
            </w:pPr>
            <w:r w:rsidRPr="00A604D8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  <w:r w:rsidRPr="00A604D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Подготовка к ЕГЭ»</w:t>
            </w:r>
          </w:p>
        </w:tc>
        <w:tc>
          <w:tcPr>
            <w:tcW w:w="1496" w:type="dxa"/>
          </w:tcPr>
          <w:p w:rsidR="00FA614E" w:rsidRPr="00FA614E" w:rsidRDefault="00FA614E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FA614E" w:rsidRPr="00166376" w:rsidRDefault="00FA614E" w:rsidP="00B811D8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FA614E" w:rsidRPr="00FA614E" w:rsidRDefault="00FA614E" w:rsidP="00B811D8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3D525D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  <w:tr w:rsidR="00FA614E" w:rsidRPr="003D525D" w:rsidTr="003D525D">
        <w:tc>
          <w:tcPr>
            <w:tcW w:w="5809" w:type="dxa"/>
            <w:gridSpan w:val="2"/>
          </w:tcPr>
          <w:p w:rsidR="00FA614E" w:rsidRPr="00166376" w:rsidRDefault="00FA614E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604D8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  <w:r w:rsidRPr="00A604D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Решение математических задач»</w:t>
            </w:r>
          </w:p>
        </w:tc>
        <w:tc>
          <w:tcPr>
            <w:tcW w:w="1496" w:type="dxa"/>
          </w:tcPr>
          <w:p w:rsidR="00FA614E" w:rsidRPr="00A604D8" w:rsidRDefault="00FA614E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Pr="00166376" w:rsidRDefault="00FA614E" w:rsidP="00B811D8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166376" w:rsidRDefault="00FA614E" w:rsidP="00B811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3D525D">
        <w:tc>
          <w:tcPr>
            <w:tcW w:w="5809" w:type="dxa"/>
            <w:gridSpan w:val="2"/>
          </w:tcPr>
          <w:p w:rsidR="00FA614E" w:rsidRPr="00166376" w:rsidRDefault="00FA614E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604D8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</w:rPr>
              <w:t>биология «Биология в формате ЕГЭ»</w:t>
            </w:r>
          </w:p>
        </w:tc>
        <w:tc>
          <w:tcPr>
            <w:tcW w:w="1496" w:type="dxa"/>
          </w:tcPr>
          <w:p w:rsidR="00FA614E" w:rsidRPr="00A604D8" w:rsidRDefault="00FA614E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FA614E" w:rsidRDefault="00FA614E">
            <w:r w:rsidRPr="00E20E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FA614E" w:rsidRPr="00166376" w:rsidRDefault="00FA614E" w:rsidP="00B811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A604D8">
        <w:trPr>
          <w:trHeight w:val="118"/>
        </w:trPr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A604D8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  <w:r w:rsidRPr="00A604D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Теория и практика»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FA614E" w:rsidRDefault="00FA614E">
            <w:r w:rsidRPr="000D0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A614E" w:rsidRDefault="00FA614E">
            <w:r w:rsidRPr="00E20E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A604D8">
        <w:trPr>
          <w:trHeight w:val="124"/>
        </w:trPr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4E" w:rsidRPr="003D525D" w:rsidRDefault="00FA614E" w:rsidP="003D525D">
            <w:pPr>
              <w:rPr>
                <w:rFonts w:ascii="Times New Roman" w:hAnsi="Times New Roman" w:cs="Times New Roman"/>
              </w:rPr>
            </w:pPr>
            <w:r w:rsidRPr="00A604D8">
              <w:rPr>
                <w:rFonts w:ascii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</w:rPr>
              <w:t xml:space="preserve">Химия </w:t>
            </w:r>
            <w:r w:rsidRPr="00A604D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Подготовка к ЕГЭ»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FA614E" w:rsidRDefault="00FA614E">
            <w:r w:rsidRPr="000D0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FA614E" w:rsidRDefault="00FA614E">
            <w:r w:rsidRPr="00E20E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FA614E" w:rsidRPr="003D525D" w:rsidTr="0085794D">
        <w:trPr>
          <w:trHeight w:val="219"/>
        </w:trPr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FA614E" w:rsidRDefault="00FA614E" w:rsidP="003D52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Дагестана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FA614E" w:rsidRDefault="00FA614E">
            <w:r w:rsidRPr="000D0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FA614E" w:rsidRPr="003D525D" w:rsidRDefault="00FA614E" w:rsidP="00B811D8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7B0DCA" w:rsidRPr="003D525D" w:rsidTr="00A604D8">
        <w:trPr>
          <w:trHeight w:val="290"/>
        </w:trPr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7B0DCA" w:rsidRDefault="007B0DCA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7B0DCA" w:rsidRPr="005666EA" w:rsidRDefault="007B0DCA" w:rsidP="00B811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B0DCA" w:rsidRPr="003D525D" w:rsidRDefault="007B0DCA" w:rsidP="00B811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</w:rPr>
              <w:t>15/</w:t>
            </w:r>
            <w:r w:rsidRPr="003D525D"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7B0DCA" w:rsidRPr="005666EA" w:rsidRDefault="007B0DCA" w:rsidP="00B811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7B0DCA" w:rsidRPr="003D525D" w:rsidTr="003D525D">
        <w:tc>
          <w:tcPr>
            <w:tcW w:w="5809" w:type="dxa"/>
            <w:gridSpan w:val="2"/>
          </w:tcPr>
          <w:p w:rsidR="007B0DCA" w:rsidRPr="003D525D" w:rsidRDefault="007B0DCA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7B0DCA" w:rsidRPr="003D525D" w:rsidRDefault="007B0DCA" w:rsidP="00B81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7B0DCA" w:rsidRPr="003D525D" w:rsidRDefault="007B0DCA" w:rsidP="00B81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16" w:type="dxa"/>
          </w:tcPr>
          <w:p w:rsidR="007B0DCA" w:rsidRPr="003D525D" w:rsidRDefault="007B0DCA" w:rsidP="00B81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B32EDA">
        <w:rPr>
          <w:rFonts w:ascii="Times New Roman,Bold" w:hAnsi="Times New Roman,Bold" w:cs="Times New Roman,Bold"/>
          <w:b/>
          <w:bCs/>
          <w:sz w:val="24"/>
          <w:szCs w:val="24"/>
        </w:rPr>
        <w:t>.2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 w:rsidR="005E652C"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proofErr w:type="spellStart"/>
      <w:r w:rsidRPr="00C24D37">
        <w:rPr>
          <w:rFonts w:ascii="Times New Roman" w:hAnsi="Times New Roman" w:cs="Times New Roman"/>
          <w:sz w:val="24"/>
          <w:szCs w:val="24"/>
        </w:rPr>
        <w:t>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>реализует</w:t>
      </w:r>
      <w:proofErr w:type="spellEnd"/>
      <w:r w:rsidRPr="00C24D37">
        <w:rPr>
          <w:rFonts w:ascii="Times New Roman" w:hAnsi="Times New Roman" w:cs="Times New Roman"/>
          <w:sz w:val="24"/>
          <w:szCs w:val="24"/>
        </w:rPr>
        <w:t xml:space="preserve">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r w:rsidR="005E652C">
        <w:rPr>
          <w:rFonts w:ascii="Times New Roman" w:hAnsi="Times New Roman" w:cs="Times New Roman"/>
          <w:sz w:val="24"/>
          <w:szCs w:val="24"/>
        </w:rPr>
        <w:t>который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5E652C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8B70C9">
        <w:rPr>
          <w:rFonts w:ascii="Times New Roman" w:hAnsi="Times New Roman" w:cs="Times New Roman"/>
          <w:sz w:val="24"/>
          <w:szCs w:val="24"/>
        </w:rPr>
        <w:t>.</w:t>
      </w:r>
      <w:r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32EDA" w:rsidRPr="00FF3DBA" w:rsidRDefault="00B32EDA" w:rsidP="00B32EDA">
      <w:pPr>
        <w:spacing w:after="0" w:line="240" w:lineRule="auto"/>
        <w:rPr>
          <w:rFonts w:ascii="Times New Roman" w:hAnsi="Times New Roman"/>
        </w:rPr>
      </w:pPr>
      <w:r w:rsidRPr="008B70C9">
        <w:rPr>
          <w:rFonts w:ascii="Times New Roman" w:hAnsi="Times New Roman" w:cs="Times New Roman"/>
          <w:sz w:val="24"/>
          <w:szCs w:val="24"/>
        </w:rPr>
        <w:lastRenderedPageBreak/>
        <w:t>По решению педагогического совета часть, формируемая участниками образовательных отношений</w:t>
      </w:r>
      <w:r w:rsidR="00AE7AC2" w:rsidRPr="008B70C9">
        <w:rPr>
          <w:rFonts w:ascii="Times New Roman" w:hAnsi="Times New Roman" w:cs="Times New Roman"/>
          <w:sz w:val="24"/>
          <w:szCs w:val="24"/>
        </w:rPr>
        <w:t>,</w:t>
      </w:r>
      <w:r w:rsidRPr="008B70C9">
        <w:rPr>
          <w:rFonts w:ascii="Times New Roman" w:hAnsi="Times New Roman" w:cs="Times New Roman"/>
          <w:sz w:val="24"/>
          <w:szCs w:val="24"/>
        </w:rPr>
        <w:t xml:space="preserve"> распределена на </w:t>
      </w:r>
      <w:r w:rsidR="005E652C" w:rsidRPr="008B70C9">
        <w:rPr>
          <w:rFonts w:ascii="Times New Roman" w:hAnsi="Times New Roman" w:cs="Times New Roman"/>
          <w:sz w:val="24"/>
          <w:szCs w:val="24"/>
        </w:rPr>
        <w:t>учебные предметы  и элективные курсы</w:t>
      </w:r>
      <w:r w:rsidR="00AE7AC2" w:rsidRPr="008B70C9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B73BE3" w:rsidRPr="00001A0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A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5669" w:rsidRPr="00001A03">
        <w:rPr>
          <w:rFonts w:ascii="Times New Roman" w:hAnsi="Times New Roman" w:cs="Times New Roman"/>
          <w:b/>
          <w:bCs/>
          <w:sz w:val="24"/>
          <w:szCs w:val="24"/>
        </w:rPr>
        <w:t>Элективные курс -10 класс</w:t>
      </w:r>
      <w:r w:rsidR="008B70C9">
        <w:rPr>
          <w:rFonts w:ascii="Times New Roman" w:hAnsi="Times New Roman" w:cs="Times New Roman"/>
          <w:b/>
          <w:bCs/>
          <w:sz w:val="24"/>
          <w:szCs w:val="24"/>
        </w:rPr>
        <w:t>-7 ч.</w:t>
      </w:r>
    </w:p>
    <w:p w:rsidR="00B32EDA" w:rsidRPr="008B70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="00365669"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001A03" w:rsidRPr="008B70C9">
        <w:rPr>
          <w:rFonts w:ascii="Times New Roman" w:hAnsi="Times New Roman" w:cs="Times New Roman"/>
          <w:sz w:val="24"/>
          <w:szCs w:val="24"/>
        </w:rPr>
        <w:t>Р</w:t>
      </w:r>
      <w:r w:rsidR="00365669" w:rsidRPr="008B70C9">
        <w:rPr>
          <w:rFonts w:ascii="Times New Roman" w:hAnsi="Times New Roman" w:cs="Times New Roman"/>
          <w:sz w:val="24"/>
          <w:szCs w:val="24"/>
        </w:rPr>
        <w:t>усский язык «Подготовка к ЕГЭ» - 2 ч.</w:t>
      </w:r>
    </w:p>
    <w:p w:rsidR="00B32EDA" w:rsidRPr="008B70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="00365669"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001A03" w:rsidRPr="008B70C9">
        <w:rPr>
          <w:rFonts w:ascii="Times New Roman" w:hAnsi="Times New Roman" w:cs="Times New Roman"/>
          <w:sz w:val="24"/>
          <w:szCs w:val="24"/>
        </w:rPr>
        <w:t>М</w:t>
      </w:r>
      <w:r w:rsidR="00365669" w:rsidRPr="008B70C9">
        <w:rPr>
          <w:rFonts w:ascii="Times New Roman" w:hAnsi="Times New Roman" w:cs="Times New Roman"/>
          <w:sz w:val="24"/>
          <w:szCs w:val="24"/>
        </w:rPr>
        <w:t>атематика «Решение математических задач» - 1ч.</w:t>
      </w:r>
    </w:p>
    <w:p w:rsidR="00B32EDA" w:rsidRPr="008B70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="00365669"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001A03" w:rsidRPr="008B70C9">
        <w:rPr>
          <w:rFonts w:ascii="Times New Roman" w:hAnsi="Times New Roman" w:cs="Times New Roman"/>
          <w:sz w:val="24"/>
          <w:szCs w:val="24"/>
        </w:rPr>
        <w:t>Б</w:t>
      </w:r>
      <w:r w:rsidR="00365669" w:rsidRPr="008B70C9">
        <w:rPr>
          <w:rFonts w:ascii="Times New Roman" w:hAnsi="Times New Roman" w:cs="Times New Roman"/>
          <w:sz w:val="24"/>
          <w:szCs w:val="24"/>
        </w:rPr>
        <w:t>иология «Биология в формате ЕГЭ» -1 ч.</w:t>
      </w:r>
    </w:p>
    <w:p w:rsidR="00B32EDA" w:rsidRPr="008B70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="00365669"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8B70C9" w:rsidRPr="008B70C9">
        <w:rPr>
          <w:rFonts w:ascii="Times New Roman" w:hAnsi="Times New Roman" w:cs="Times New Roman"/>
          <w:sz w:val="24"/>
          <w:szCs w:val="24"/>
        </w:rPr>
        <w:t>О</w:t>
      </w:r>
      <w:r w:rsidR="00365669" w:rsidRPr="008B70C9">
        <w:rPr>
          <w:rFonts w:ascii="Times New Roman" w:hAnsi="Times New Roman" w:cs="Times New Roman"/>
          <w:sz w:val="24"/>
          <w:szCs w:val="24"/>
        </w:rPr>
        <w:t>бществознание «Теория и практика» -1ч.</w:t>
      </w:r>
    </w:p>
    <w:p w:rsidR="00365669" w:rsidRPr="008B70C9" w:rsidRDefault="0036566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Химия «Подготовка к ЕГЭ» - 1 ч.</w:t>
      </w:r>
    </w:p>
    <w:p w:rsidR="00365669" w:rsidRPr="008B70C9" w:rsidRDefault="0036566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История Дагестана -1 ч.</w:t>
      </w:r>
    </w:p>
    <w:p w:rsidR="00365669" w:rsidRPr="00001A03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A03">
        <w:rPr>
          <w:rFonts w:ascii="Times New Roman" w:hAnsi="Times New Roman" w:cs="Times New Roman"/>
          <w:b/>
          <w:bCs/>
          <w:sz w:val="24"/>
          <w:szCs w:val="24"/>
        </w:rPr>
        <w:t>.Элективные курс -11 класс</w:t>
      </w:r>
      <w:r w:rsidR="008B70C9">
        <w:rPr>
          <w:rFonts w:ascii="Times New Roman" w:hAnsi="Times New Roman" w:cs="Times New Roman"/>
          <w:b/>
          <w:bCs/>
          <w:sz w:val="24"/>
          <w:szCs w:val="24"/>
        </w:rPr>
        <w:t>-8ч.</w:t>
      </w:r>
    </w:p>
    <w:p w:rsidR="00365669" w:rsidRPr="008B70C9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8B70C9" w:rsidRPr="008B70C9">
        <w:rPr>
          <w:rFonts w:ascii="Times New Roman" w:hAnsi="Times New Roman" w:cs="Times New Roman"/>
          <w:sz w:val="24"/>
          <w:szCs w:val="24"/>
        </w:rPr>
        <w:t>Р</w:t>
      </w:r>
      <w:r w:rsidRPr="008B70C9">
        <w:rPr>
          <w:rFonts w:ascii="Times New Roman" w:hAnsi="Times New Roman" w:cs="Times New Roman"/>
          <w:sz w:val="24"/>
          <w:szCs w:val="24"/>
        </w:rPr>
        <w:t>усский язык «Подготовка к ЕГЭ» - 3 ч.</w:t>
      </w:r>
    </w:p>
    <w:p w:rsidR="00365669" w:rsidRPr="008B70C9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8B70C9" w:rsidRPr="008B70C9">
        <w:rPr>
          <w:rFonts w:ascii="Times New Roman" w:hAnsi="Times New Roman" w:cs="Times New Roman"/>
          <w:sz w:val="24"/>
          <w:szCs w:val="24"/>
        </w:rPr>
        <w:t>М</w:t>
      </w:r>
      <w:r w:rsidRPr="008B70C9">
        <w:rPr>
          <w:rFonts w:ascii="Times New Roman" w:hAnsi="Times New Roman" w:cs="Times New Roman"/>
          <w:sz w:val="24"/>
          <w:szCs w:val="24"/>
        </w:rPr>
        <w:t>атематика «Решение математических задач» - 1ч.</w:t>
      </w:r>
    </w:p>
    <w:p w:rsidR="00365669" w:rsidRPr="008B70C9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8B70C9" w:rsidRPr="008B70C9">
        <w:rPr>
          <w:rFonts w:ascii="Times New Roman" w:hAnsi="Times New Roman" w:cs="Times New Roman"/>
          <w:sz w:val="24"/>
          <w:szCs w:val="24"/>
        </w:rPr>
        <w:t>Б</w:t>
      </w:r>
      <w:r w:rsidRPr="008B70C9">
        <w:rPr>
          <w:rFonts w:ascii="Times New Roman" w:hAnsi="Times New Roman" w:cs="Times New Roman"/>
          <w:sz w:val="24"/>
          <w:szCs w:val="24"/>
        </w:rPr>
        <w:t>иология «Биология в формате ЕГЭ» -1 ч.</w:t>
      </w:r>
    </w:p>
    <w:p w:rsidR="00365669" w:rsidRPr="008B70C9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</w:t>
      </w:r>
      <w:r w:rsidR="008B70C9" w:rsidRPr="008B70C9">
        <w:rPr>
          <w:rFonts w:ascii="Times New Roman" w:hAnsi="Times New Roman" w:cs="Times New Roman"/>
          <w:sz w:val="24"/>
          <w:szCs w:val="24"/>
        </w:rPr>
        <w:t>О</w:t>
      </w:r>
      <w:r w:rsidRPr="008B70C9">
        <w:rPr>
          <w:rFonts w:ascii="Times New Roman" w:hAnsi="Times New Roman" w:cs="Times New Roman"/>
          <w:sz w:val="24"/>
          <w:szCs w:val="24"/>
        </w:rPr>
        <w:t>бществознание «Теория и практика» -1ч.</w:t>
      </w:r>
    </w:p>
    <w:p w:rsidR="00365669" w:rsidRPr="008B70C9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Химия «Подготовка к ЕГЭ» - 1 ч.</w:t>
      </w:r>
    </w:p>
    <w:p w:rsidR="00365669" w:rsidRPr="008B70C9" w:rsidRDefault="00365669" w:rsidP="0036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0C9">
        <w:rPr>
          <w:rFonts w:ascii="Times New Roman" w:hAnsi="Times New Roman" w:cs="Times New Roman"/>
          <w:bCs/>
          <w:sz w:val="24"/>
          <w:szCs w:val="24"/>
        </w:rPr>
        <w:t>.</w:t>
      </w:r>
      <w:r w:rsidRPr="008B70C9">
        <w:rPr>
          <w:rFonts w:ascii="Times New Roman" w:hAnsi="Times New Roman" w:cs="Times New Roman"/>
          <w:sz w:val="24"/>
          <w:szCs w:val="24"/>
        </w:rPr>
        <w:t xml:space="preserve"> История Дагестана -1 ч.</w:t>
      </w:r>
    </w:p>
    <w:p w:rsidR="00365669" w:rsidRDefault="00365669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AC2" w:rsidRPr="00AE7AC2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учитываетсяпри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определении максимально допустимой недельной нагрузки обучающихся.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экскурсии,кружки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8B70C9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0C9"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53693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137A22" w:rsidRPr="008B70C9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A22" w:rsidRPr="008B70C9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2943"/>
        <w:gridCol w:w="3544"/>
        <w:gridCol w:w="1418"/>
        <w:gridCol w:w="1275"/>
      </w:tblGrid>
      <w:tr w:rsidR="00BF78F1" w:rsidRPr="008B70C9" w:rsidTr="00B73BE3">
        <w:trPr>
          <w:trHeight w:val="390"/>
        </w:trPr>
        <w:tc>
          <w:tcPr>
            <w:tcW w:w="2943" w:type="dxa"/>
            <w:vMerge w:val="restart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Название программы</w:t>
            </w:r>
          </w:p>
        </w:tc>
        <w:tc>
          <w:tcPr>
            <w:tcW w:w="2693" w:type="dxa"/>
            <w:gridSpan w:val="2"/>
          </w:tcPr>
          <w:p w:rsidR="00BF78F1" w:rsidRPr="008B70C9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F78F1" w:rsidRPr="008B70C9" w:rsidTr="00B73BE3">
        <w:trPr>
          <w:trHeight w:val="519"/>
        </w:trPr>
        <w:tc>
          <w:tcPr>
            <w:tcW w:w="2943" w:type="dxa"/>
            <w:vMerge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B70C9"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1275" w:type="dxa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B70C9">
              <w:rPr>
                <w:rFonts w:ascii="Times New Roman" w:hAnsi="Times New Roman" w:cs="Times New Roman"/>
                <w:bCs/>
              </w:rPr>
              <w:t>11 класс</w:t>
            </w:r>
          </w:p>
        </w:tc>
      </w:tr>
      <w:tr w:rsidR="000D3AC7" w:rsidRPr="008B70C9" w:rsidTr="00F402B4">
        <w:trPr>
          <w:trHeight w:val="330"/>
        </w:trPr>
        <w:tc>
          <w:tcPr>
            <w:tcW w:w="2943" w:type="dxa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Спортивно -оздоровительное</w:t>
            </w:r>
          </w:p>
        </w:tc>
        <w:tc>
          <w:tcPr>
            <w:tcW w:w="3544" w:type="dxa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«Спортивный клуб»</w:t>
            </w:r>
          </w:p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D3AC7" w:rsidRPr="008B70C9" w:rsidRDefault="008B70C9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F78F1" w:rsidRPr="008B70C9" w:rsidTr="00B73BE3">
        <w:trPr>
          <w:trHeight w:val="367"/>
        </w:trPr>
        <w:tc>
          <w:tcPr>
            <w:tcW w:w="2943" w:type="dxa"/>
            <w:vMerge w:val="restart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F78F1" w:rsidRPr="008B70C9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«Я –патриот России»</w:t>
            </w:r>
          </w:p>
        </w:tc>
        <w:tc>
          <w:tcPr>
            <w:tcW w:w="1418" w:type="dxa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RPr="008B70C9" w:rsidTr="00F402B4">
        <w:trPr>
          <w:trHeight w:val="273"/>
        </w:trPr>
        <w:tc>
          <w:tcPr>
            <w:tcW w:w="2943" w:type="dxa"/>
            <w:vMerge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D3AC7" w:rsidRPr="008B70C9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 армия»</w:t>
            </w:r>
          </w:p>
        </w:tc>
        <w:tc>
          <w:tcPr>
            <w:tcW w:w="2693" w:type="dxa"/>
            <w:gridSpan w:val="2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RPr="008B70C9" w:rsidTr="00F402B4">
        <w:trPr>
          <w:trHeight w:val="277"/>
        </w:trPr>
        <w:tc>
          <w:tcPr>
            <w:tcW w:w="2943" w:type="dxa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</w:tcPr>
          <w:p w:rsidR="000D3AC7" w:rsidRPr="008B70C9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3" w:type="dxa"/>
            <w:gridSpan w:val="2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70C9" w:rsidRPr="008B70C9" w:rsidTr="00A5181A">
        <w:trPr>
          <w:trHeight w:val="410"/>
        </w:trPr>
        <w:tc>
          <w:tcPr>
            <w:tcW w:w="2943" w:type="dxa"/>
            <w:vMerge w:val="restart"/>
          </w:tcPr>
          <w:p w:rsidR="008B70C9" w:rsidRPr="008B70C9" w:rsidRDefault="008B70C9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8B70C9" w:rsidRPr="008B70C9" w:rsidRDefault="008B70C9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«Профильная математика»</w:t>
            </w:r>
          </w:p>
        </w:tc>
        <w:tc>
          <w:tcPr>
            <w:tcW w:w="2693" w:type="dxa"/>
            <w:gridSpan w:val="2"/>
          </w:tcPr>
          <w:p w:rsidR="008B70C9" w:rsidRPr="008B70C9" w:rsidRDefault="008B70C9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D3AC7" w:rsidRPr="008B70C9" w:rsidTr="00F402B4">
        <w:trPr>
          <w:trHeight w:val="360"/>
        </w:trPr>
        <w:tc>
          <w:tcPr>
            <w:tcW w:w="2943" w:type="dxa"/>
            <w:vMerge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«Компьютерная мастерская»</w:t>
            </w:r>
          </w:p>
        </w:tc>
        <w:tc>
          <w:tcPr>
            <w:tcW w:w="2693" w:type="dxa"/>
            <w:gridSpan w:val="2"/>
          </w:tcPr>
          <w:p w:rsidR="000D3AC7" w:rsidRPr="008B70C9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8F1" w:rsidTr="00B73BE3">
        <w:trPr>
          <w:trHeight w:val="435"/>
        </w:trPr>
        <w:tc>
          <w:tcPr>
            <w:tcW w:w="2943" w:type="dxa"/>
          </w:tcPr>
          <w:p w:rsidR="00BF78F1" w:rsidRPr="008B70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0C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музей</w:t>
            </w:r>
          </w:p>
        </w:tc>
        <w:tc>
          <w:tcPr>
            <w:tcW w:w="1418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378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>Используемый УМК «Школа России</w:t>
      </w: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7AC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E7AC2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на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</w:p>
    <w:p w:rsidR="00F52B37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</w:t>
      </w:r>
      <w:proofErr w:type="spellStart"/>
      <w:r w:rsidRPr="00C24D37">
        <w:rPr>
          <w:rFonts w:ascii="Times New Roman" w:hAnsi="Times New Roman" w:cs="Times New Roman"/>
          <w:sz w:val="24"/>
          <w:szCs w:val="24"/>
        </w:rPr>
        <w:t>образовательнымпрограммам</w:t>
      </w:r>
      <w:proofErr w:type="spellEnd"/>
      <w:r w:rsidRPr="00C24D3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</w:t>
      </w:r>
      <w:proofErr w:type="spellStart"/>
      <w:r w:rsidR="00832378">
        <w:rPr>
          <w:rFonts w:ascii="Times New Roman" w:hAnsi="Times New Roman" w:cs="Times New Roman"/>
          <w:b/>
          <w:sz w:val="24"/>
          <w:szCs w:val="24"/>
        </w:rPr>
        <w:t>комплект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E7AC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37A22">
        <w:rPr>
          <w:rFonts w:ascii="Times New Roman" w:hAnsi="Times New Roman" w:cs="Times New Roman"/>
          <w:b/>
          <w:sz w:val="24"/>
          <w:szCs w:val="24"/>
        </w:rPr>
        <w:t>02</w:t>
      </w:r>
      <w:r w:rsidR="00AE7AC2">
        <w:rPr>
          <w:rFonts w:ascii="Times New Roman" w:hAnsi="Times New Roman" w:cs="Times New Roman"/>
          <w:b/>
          <w:sz w:val="24"/>
          <w:szCs w:val="24"/>
        </w:rPr>
        <w:t>2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7"/>
        <w:tblW w:w="0" w:type="auto"/>
        <w:tblLook w:val="04A0"/>
      </w:tblPr>
      <w:tblGrid>
        <w:gridCol w:w="1809"/>
        <w:gridCol w:w="1276"/>
        <w:gridCol w:w="2657"/>
        <w:gridCol w:w="1914"/>
        <w:gridCol w:w="1915"/>
      </w:tblGrid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DF6852" w:rsidRPr="00DF6852" w:rsidTr="00A5181A">
        <w:trPr>
          <w:trHeight w:val="450"/>
        </w:trPr>
        <w:tc>
          <w:tcPr>
            <w:tcW w:w="1809" w:type="dxa"/>
            <w:vMerge w:val="restart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DF6852" w:rsidRPr="00DF6852" w:rsidTr="00A5181A">
        <w:trPr>
          <w:trHeight w:val="375"/>
        </w:trPr>
        <w:tc>
          <w:tcPr>
            <w:tcW w:w="1809" w:type="dxa"/>
            <w:vMerge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А.А.Г!ябдусаламов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2009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М.С.Мусаев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Б.О.Алибеков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И.Г!.Г1ях!мадов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М-С.Мусаев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Буч!нилажуз</w:t>
            </w:r>
            <w:proofErr w:type="spellEnd"/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В.Г!.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Г!ялиев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Буч!нилажуз</w:t>
            </w:r>
            <w:proofErr w:type="spellEnd"/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И.Г!.Г1ях!мадов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Буч!нилажуз</w:t>
            </w:r>
            <w:proofErr w:type="spellEnd"/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Лотос</w:t>
            </w:r>
            <w:r w:rsidRPr="00DF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DF6852" w:rsidRPr="00DF6852" w:rsidTr="00A5181A">
        <w:tc>
          <w:tcPr>
            <w:tcW w:w="180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Исламской 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27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57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Д.И.Латышина</w:t>
            </w:r>
            <w:proofErr w:type="spellEnd"/>
          </w:p>
        </w:tc>
        <w:tc>
          <w:tcPr>
            <w:tcW w:w="191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Исламской 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91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2012</w:t>
            </w:r>
          </w:p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</w:tr>
    </w:tbl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F6852" w:rsidRPr="00DF6852" w:rsidRDefault="00DF6852" w:rsidP="00DF6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852">
        <w:rPr>
          <w:rFonts w:ascii="Times New Roman" w:hAnsi="Times New Roman" w:cs="Times New Roman"/>
          <w:sz w:val="24"/>
          <w:szCs w:val="24"/>
        </w:rPr>
        <w:t>Приложение №2.</w:t>
      </w:r>
    </w:p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852" w:rsidRPr="00DF6852" w:rsidRDefault="00DF6852" w:rsidP="00DF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68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F6852">
        <w:rPr>
          <w:rFonts w:ascii="Times New Roman" w:hAnsi="Times New Roman" w:cs="Times New Roman"/>
          <w:sz w:val="24"/>
          <w:szCs w:val="24"/>
        </w:rPr>
        <w:t xml:space="preserve"> – методический комплекс для   основного общего образования</w:t>
      </w:r>
    </w:p>
    <w:p w:rsidR="00DF6852" w:rsidRPr="00DF6852" w:rsidRDefault="00DF6852" w:rsidP="00DF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2021 -2022</w:t>
      </w:r>
      <w:r w:rsidRPr="00DF685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942"/>
        <w:gridCol w:w="865"/>
        <w:gridCol w:w="2732"/>
        <w:gridCol w:w="1941"/>
        <w:gridCol w:w="2091"/>
      </w:tblGrid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М.М.Мусаев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</w:tr>
      <w:tr w:rsidR="00DF6852" w:rsidRPr="00DF6852" w:rsidTr="00A5181A"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М.Р.Бях!ммадов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ФГОС 2013 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F6852" w:rsidRPr="00DF6852" w:rsidTr="00A5181A">
        <w:trPr>
          <w:trHeight w:val="137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00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63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13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213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62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25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37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Н.М.Арсеньев</w:t>
            </w:r>
          </w:p>
        </w:tc>
        <w:tc>
          <w:tcPr>
            <w:tcW w:w="194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126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rPr>
          <w:trHeight w:val="400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А.И.Алексеев 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2018Просвещение</w:t>
            </w:r>
          </w:p>
        </w:tc>
      </w:tr>
      <w:tr w:rsidR="00DF6852" w:rsidRPr="00DF6852" w:rsidTr="00A5181A">
        <w:trPr>
          <w:trHeight w:val="237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2015</w:t>
            </w:r>
          </w:p>
        </w:tc>
      </w:tr>
      <w:tr w:rsidR="00DF6852" w:rsidRPr="00DF6852" w:rsidTr="00A5181A">
        <w:trPr>
          <w:trHeight w:val="88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2016</w:t>
            </w:r>
          </w:p>
        </w:tc>
      </w:tr>
      <w:tr w:rsidR="00DF6852" w:rsidRPr="00DF6852" w:rsidTr="00A5181A">
        <w:trPr>
          <w:trHeight w:val="125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2017</w:t>
            </w:r>
          </w:p>
        </w:tc>
      </w:tr>
      <w:tr w:rsidR="00DF6852" w:rsidRPr="00DF6852" w:rsidTr="00A5181A">
        <w:trPr>
          <w:trHeight w:val="100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2018</w:t>
            </w:r>
          </w:p>
        </w:tc>
      </w:tr>
      <w:tr w:rsidR="00DF6852" w:rsidRPr="00DF6852" w:rsidTr="00A5181A">
        <w:trPr>
          <w:trHeight w:val="163"/>
        </w:trPr>
        <w:tc>
          <w:tcPr>
            <w:tcW w:w="194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</w:tbl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852" w:rsidRPr="00DF6852" w:rsidRDefault="00DF6852" w:rsidP="00DF6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852">
        <w:rPr>
          <w:rFonts w:ascii="Times New Roman" w:hAnsi="Times New Roman" w:cs="Times New Roman"/>
          <w:sz w:val="24"/>
          <w:szCs w:val="24"/>
        </w:rPr>
        <w:t>Приложение №3.</w:t>
      </w:r>
    </w:p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852" w:rsidRPr="00DF6852" w:rsidRDefault="00DF6852" w:rsidP="00DF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68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F6852">
        <w:rPr>
          <w:rFonts w:ascii="Times New Roman" w:hAnsi="Times New Roman" w:cs="Times New Roman"/>
          <w:sz w:val="24"/>
          <w:szCs w:val="24"/>
        </w:rPr>
        <w:t xml:space="preserve"> – методический комплекс для   среднего общего образования</w:t>
      </w:r>
    </w:p>
    <w:p w:rsidR="00DF6852" w:rsidRPr="00DF6852" w:rsidRDefault="00DF6852" w:rsidP="00DF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Pr="00DF6852">
        <w:rPr>
          <w:rFonts w:ascii="Times New Roman" w:hAnsi="Times New Roman" w:cs="Times New Roman"/>
          <w:sz w:val="24"/>
          <w:szCs w:val="24"/>
        </w:rPr>
        <w:t xml:space="preserve"> 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685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F6852" w:rsidRPr="00DF6852" w:rsidRDefault="00DF6852" w:rsidP="00B7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852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DF6852">
        <w:rPr>
          <w:rFonts w:ascii="Times New Roman" w:hAnsi="Times New Roman" w:cs="Times New Roman"/>
          <w:sz w:val="24"/>
          <w:szCs w:val="24"/>
        </w:rPr>
        <w:t>класс.</w:t>
      </w:r>
    </w:p>
    <w:tbl>
      <w:tblPr>
        <w:tblStyle w:val="a7"/>
        <w:tblW w:w="0" w:type="auto"/>
        <w:tblInd w:w="-885" w:type="dxa"/>
        <w:tblLook w:val="04A0"/>
      </w:tblPr>
      <w:tblGrid>
        <w:gridCol w:w="2978"/>
        <w:gridCol w:w="1134"/>
        <w:gridCol w:w="2526"/>
        <w:gridCol w:w="1908"/>
        <w:gridCol w:w="1910"/>
      </w:tblGrid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Д.И.Чердаков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З.Атанасяк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И.Г. Семакин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Е.К.Страут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Ф.Г. Фельдман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0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Е.Т.Захарова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10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И.М. Чернова</w:t>
            </w:r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Родной язык (даргинский)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А.А.Г</w:t>
            </w:r>
            <w:proofErr w:type="gram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бдусаламов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ФГОС 2012 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F6852" w:rsidRPr="00DF6852" w:rsidTr="00A5181A">
        <w:tc>
          <w:tcPr>
            <w:tcW w:w="29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Родная литература (даргинская)</w:t>
            </w:r>
          </w:p>
        </w:tc>
        <w:tc>
          <w:tcPr>
            <w:tcW w:w="113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А.А.Г</w:t>
            </w:r>
            <w:proofErr w:type="gram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либеков</w:t>
            </w:r>
            <w:proofErr w:type="spellEnd"/>
          </w:p>
        </w:tc>
        <w:tc>
          <w:tcPr>
            <w:tcW w:w="190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910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ФГОС 2013 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</w:tbl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DF6852" w:rsidRPr="00DF6852" w:rsidRDefault="00DF6852" w:rsidP="00DF6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852">
        <w:rPr>
          <w:rFonts w:ascii="Times New Roman" w:hAnsi="Times New Roman" w:cs="Times New Roman"/>
          <w:sz w:val="24"/>
          <w:szCs w:val="24"/>
        </w:rPr>
        <w:t>Приложение №4.</w:t>
      </w:r>
    </w:p>
    <w:p w:rsidR="00DF6852" w:rsidRPr="00DF6852" w:rsidRDefault="00DF6852" w:rsidP="00DF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852" w:rsidRPr="00DF6852" w:rsidRDefault="00DF6852" w:rsidP="00DF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68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F6852">
        <w:rPr>
          <w:rFonts w:ascii="Times New Roman" w:hAnsi="Times New Roman" w:cs="Times New Roman"/>
          <w:sz w:val="24"/>
          <w:szCs w:val="24"/>
        </w:rPr>
        <w:t xml:space="preserve"> - методический комплекс для   среднего общего образования</w:t>
      </w:r>
    </w:p>
    <w:p w:rsidR="00DF6852" w:rsidRPr="00DF6852" w:rsidRDefault="00DF6852" w:rsidP="00DF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2021 -2022</w:t>
      </w:r>
      <w:r w:rsidRPr="00DF685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F6852" w:rsidRPr="00DF6852" w:rsidRDefault="00DF6852" w:rsidP="00B7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852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 w:rsidRPr="00DF6852">
        <w:rPr>
          <w:rFonts w:ascii="Times New Roman" w:hAnsi="Times New Roman" w:cs="Times New Roman"/>
          <w:sz w:val="24"/>
          <w:szCs w:val="24"/>
        </w:rPr>
        <w:t>класс.</w:t>
      </w:r>
    </w:p>
    <w:tbl>
      <w:tblPr>
        <w:tblStyle w:val="a7"/>
        <w:tblW w:w="10490" w:type="dxa"/>
        <w:tblInd w:w="-743" w:type="dxa"/>
        <w:tblLook w:val="04A0"/>
      </w:tblPr>
      <w:tblGrid>
        <w:gridCol w:w="2636"/>
        <w:gridCol w:w="1053"/>
        <w:gridCol w:w="2878"/>
        <w:gridCol w:w="1904"/>
        <w:gridCol w:w="2019"/>
      </w:tblGrid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DF6852"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DF6852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</w:rPr>
              <w:t>В.Ф.Греков</w:t>
            </w:r>
            <w:proofErr w:type="gramStart"/>
            <w:r w:rsidRPr="00DF6852"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 w:rsidRPr="00DF6852">
              <w:rPr>
                <w:rFonts w:ascii="Times New Roman" w:hAnsi="Times New Roman" w:cs="Times New Roman"/>
                <w:sz w:val="24"/>
              </w:rPr>
              <w:t>.Е.Крючков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</w:rPr>
              <w:t>,</w:t>
            </w:r>
          </w:p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</w:rPr>
              <w:t>Л.А.Чешко</w:t>
            </w:r>
            <w:proofErr w:type="spellEnd"/>
          </w:p>
        </w:tc>
        <w:tc>
          <w:tcPr>
            <w:tcW w:w="1904" w:type="dxa"/>
          </w:tcPr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DF6852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DF6852">
              <w:rPr>
                <w:rFonts w:ascii="Times New Roman" w:hAnsi="Times New Roman" w:cs="Times New Roman"/>
                <w:sz w:val="24"/>
              </w:rPr>
              <w:t>2008</w:t>
            </w:r>
          </w:p>
          <w:p w:rsidR="00DF6852" w:rsidRPr="00DF6852" w:rsidRDefault="00DF6852" w:rsidP="00A5181A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DF6852"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С.К.Бюрюкова</w:t>
            </w:r>
            <w:proofErr w:type="spellEnd"/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</w:rPr>
              <w:t>Просвещение 2001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И.П. Костин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 2013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А.Н. Колмогоров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 1990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А.В. Погорелов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И.Г. Семакин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Ю.Н.Гладкий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Просвещение 2017 ФГОС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 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2001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. Захаров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Общая биология 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Дрофа 2012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19" w:type="dxa"/>
          </w:tcPr>
          <w:p w:rsidR="00DF6852" w:rsidRPr="00DF6852" w:rsidRDefault="00DF6852" w:rsidP="00A5181A"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А.А.Г</w:t>
            </w:r>
            <w:proofErr w:type="gram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бдусаламов</w:t>
            </w:r>
            <w:proofErr w:type="spellEnd"/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ФГОС 2012 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М.Р.Мях</w:t>
            </w:r>
            <w:proofErr w:type="gram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ммадов</w:t>
            </w:r>
            <w:proofErr w:type="spellEnd"/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52">
              <w:rPr>
                <w:rFonts w:ascii="Times New Roman" w:hAnsi="Times New Roman" w:cs="Times New Roman"/>
                <w:sz w:val="24"/>
                <w:szCs w:val="24"/>
              </w:rPr>
              <w:t xml:space="preserve">ФГОС 2013 НИИ </w:t>
            </w:r>
            <w:proofErr w:type="spellStart"/>
            <w:r w:rsidRPr="00DF68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F6852" w:rsidRPr="00DF6852" w:rsidTr="00A5181A">
        <w:tc>
          <w:tcPr>
            <w:tcW w:w="2636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F6852" w:rsidRPr="00DF6852" w:rsidRDefault="00DF6852" w:rsidP="00A5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861" w:rsidRDefault="00FC4861" w:rsidP="009A5AC2">
      <w:pPr>
        <w:spacing w:after="0" w:line="240" w:lineRule="auto"/>
      </w:pPr>
      <w:r>
        <w:separator/>
      </w:r>
    </w:p>
  </w:endnote>
  <w:endnote w:type="continuationSeparator" w:id="1">
    <w:p w:rsidR="00FC4861" w:rsidRDefault="00FC4861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861" w:rsidRDefault="00FC4861" w:rsidP="009A5AC2">
      <w:pPr>
        <w:spacing w:after="0" w:line="240" w:lineRule="auto"/>
      </w:pPr>
      <w:r>
        <w:separator/>
      </w:r>
    </w:p>
  </w:footnote>
  <w:footnote w:type="continuationSeparator" w:id="1">
    <w:p w:rsidR="00FC4861" w:rsidRDefault="00FC4861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C2"/>
    <w:rsid w:val="00001A03"/>
    <w:rsid w:val="000142C6"/>
    <w:rsid w:val="00021408"/>
    <w:rsid w:val="00032E24"/>
    <w:rsid w:val="00040616"/>
    <w:rsid w:val="000428B0"/>
    <w:rsid w:val="00045E9A"/>
    <w:rsid w:val="00050A4C"/>
    <w:rsid w:val="000564F0"/>
    <w:rsid w:val="0007708C"/>
    <w:rsid w:val="00084116"/>
    <w:rsid w:val="000915C2"/>
    <w:rsid w:val="000C3E19"/>
    <w:rsid w:val="000D0B41"/>
    <w:rsid w:val="000D3AC7"/>
    <w:rsid w:val="000F0E87"/>
    <w:rsid w:val="000F361F"/>
    <w:rsid w:val="000F5AE5"/>
    <w:rsid w:val="00132DFB"/>
    <w:rsid w:val="00137A22"/>
    <w:rsid w:val="00144ABF"/>
    <w:rsid w:val="00150E2C"/>
    <w:rsid w:val="00166376"/>
    <w:rsid w:val="00170DB8"/>
    <w:rsid w:val="0019048F"/>
    <w:rsid w:val="00197D1D"/>
    <w:rsid w:val="001A4C25"/>
    <w:rsid w:val="001C5771"/>
    <w:rsid w:val="001C5A35"/>
    <w:rsid w:val="001D05A6"/>
    <w:rsid w:val="001E402A"/>
    <w:rsid w:val="001F132C"/>
    <w:rsid w:val="001F3546"/>
    <w:rsid w:val="001F4F09"/>
    <w:rsid w:val="001F668C"/>
    <w:rsid w:val="001F79D2"/>
    <w:rsid w:val="00200594"/>
    <w:rsid w:val="002274CB"/>
    <w:rsid w:val="00227B0B"/>
    <w:rsid w:val="0025323E"/>
    <w:rsid w:val="00254AFA"/>
    <w:rsid w:val="00275E7C"/>
    <w:rsid w:val="00291D4E"/>
    <w:rsid w:val="00293915"/>
    <w:rsid w:val="002B5E11"/>
    <w:rsid w:val="002E6DC8"/>
    <w:rsid w:val="002F5ECB"/>
    <w:rsid w:val="00305625"/>
    <w:rsid w:val="0030680A"/>
    <w:rsid w:val="0030797F"/>
    <w:rsid w:val="00315EA0"/>
    <w:rsid w:val="003160C9"/>
    <w:rsid w:val="00316979"/>
    <w:rsid w:val="003179B1"/>
    <w:rsid w:val="003235A9"/>
    <w:rsid w:val="00324B3D"/>
    <w:rsid w:val="00331853"/>
    <w:rsid w:val="003359E1"/>
    <w:rsid w:val="00343EE0"/>
    <w:rsid w:val="00346EBF"/>
    <w:rsid w:val="00350BB1"/>
    <w:rsid w:val="003556DF"/>
    <w:rsid w:val="00360DB5"/>
    <w:rsid w:val="00362BCF"/>
    <w:rsid w:val="00365669"/>
    <w:rsid w:val="00380576"/>
    <w:rsid w:val="003C6070"/>
    <w:rsid w:val="003D1632"/>
    <w:rsid w:val="003D1654"/>
    <w:rsid w:val="003D525D"/>
    <w:rsid w:val="003D682F"/>
    <w:rsid w:val="003F1968"/>
    <w:rsid w:val="00417321"/>
    <w:rsid w:val="004216F5"/>
    <w:rsid w:val="00426A37"/>
    <w:rsid w:val="004359BB"/>
    <w:rsid w:val="0047354D"/>
    <w:rsid w:val="00484269"/>
    <w:rsid w:val="00486688"/>
    <w:rsid w:val="004B194C"/>
    <w:rsid w:val="004C1795"/>
    <w:rsid w:val="004F2728"/>
    <w:rsid w:val="004F483F"/>
    <w:rsid w:val="004F4AC8"/>
    <w:rsid w:val="004F4B68"/>
    <w:rsid w:val="004F7CA1"/>
    <w:rsid w:val="00513AB7"/>
    <w:rsid w:val="00515650"/>
    <w:rsid w:val="00522FCC"/>
    <w:rsid w:val="005278D8"/>
    <w:rsid w:val="0053382D"/>
    <w:rsid w:val="0053693F"/>
    <w:rsid w:val="005411E2"/>
    <w:rsid w:val="0054408C"/>
    <w:rsid w:val="00557284"/>
    <w:rsid w:val="005666EA"/>
    <w:rsid w:val="00566A3B"/>
    <w:rsid w:val="00571984"/>
    <w:rsid w:val="005A4DB4"/>
    <w:rsid w:val="005C14BC"/>
    <w:rsid w:val="005C4B48"/>
    <w:rsid w:val="005E652C"/>
    <w:rsid w:val="0060518E"/>
    <w:rsid w:val="006214C2"/>
    <w:rsid w:val="00657EDF"/>
    <w:rsid w:val="006616B8"/>
    <w:rsid w:val="00661A38"/>
    <w:rsid w:val="006620AC"/>
    <w:rsid w:val="0066257E"/>
    <w:rsid w:val="0066661C"/>
    <w:rsid w:val="006703B4"/>
    <w:rsid w:val="00684426"/>
    <w:rsid w:val="006858A1"/>
    <w:rsid w:val="00686853"/>
    <w:rsid w:val="00691BEF"/>
    <w:rsid w:val="006A22D1"/>
    <w:rsid w:val="006A6792"/>
    <w:rsid w:val="006B4C70"/>
    <w:rsid w:val="006B5DC1"/>
    <w:rsid w:val="006D0C24"/>
    <w:rsid w:val="006E631C"/>
    <w:rsid w:val="006F7234"/>
    <w:rsid w:val="00712725"/>
    <w:rsid w:val="00720153"/>
    <w:rsid w:val="00726289"/>
    <w:rsid w:val="00735D30"/>
    <w:rsid w:val="007616EC"/>
    <w:rsid w:val="00786EEA"/>
    <w:rsid w:val="00797C3E"/>
    <w:rsid w:val="007B0DCA"/>
    <w:rsid w:val="007C023B"/>
    <w:rsid w:val="007E683E"/>
    <w:rsid w:val="007F3895"/>
    <w:rsid w:val="0080670C"/>
    <w:rsid w:val="00815679"/>
    <w:rsid w:val="00815A6E"/>
    <w:rsid w:val="00832378"/>
    <w:rsid w:val="00842B81"/>
    <w:rsid w:val="00846AA6"/>
    <w:rsid w:val="0085794D"/>
    <w:rsid w:val="00860387"/>
    <w:rsid w:val="00874AB2"/>
    <w:rsid w:val="008B70C9"/>
    <w:rsid w:val="008B7D5D"/>
    <w:rsid w:val="008C2174"/>
    <w:rsid w:val="008C2E45"/>
    <w:rsid w:val="008D2373"/>
    <w:rsid w:val="008F0023"/>
    <w:rsid w:val="008F1DB5"/>
    <w:rsid w:val="008F76B4"/>
    <w:rsid w:val="00902421"/>
    <w:rsid w:val="00921B4D"/>
    <w:rsid w:val="00932BAA"/>
    <w:rsid w:val="00932D2B"/>
    <w:rsid w:val="00936E7F"/>
    <w:rsid w:val="00937956"/>
    <w:rsid w:val="0097312E"/>
    <w:rsid w:val="009757CF"/>
    <w:rsid w:val="00976CF1"/>
    <w:rsid w:val="009900F6"/>
    <w:rsid w:val="009A2681"/>
    <w:rsid w:val="009A5AC2"/>
    <w:rsid w:val="009C0E18"/>
    <w:rsid w:val="009E3785"/>
    <w:rsid w:val="009E7154"/>
    <w:rsid w:val="009F1705"/>
    <w:rsid w:val="009F40B0"/>
    <w:rsid w:val="009F5CEC"/>
    <w:rsid w:val="00A0038B"/>
    <w:rsid w:val="00A01007"/>
    <w:rsid w:val="00A051F1"/>
    <w:rsid w:val="00A06603"/>
    <w:rsid w:val="00A2304D"/>
    <w:rsid w:val="00A24D1E"/>
    <w:rsid w:val="00A3558A"/>
    <w:rsid w:val="00A37828"/>
    <w:rsid w:val="00A47424"/>
    <w:rsid w:val="00A5181A"/>
    <w:rsid w:val="00A523D1"/>
    <w:rsid w:val="00A56668"/>
    <w:rsid w:val="00A604D8"/>
    <w:rsid w:val="00A638C9"/>
    <w:rsid w:val="00A7239D"/>
    <w:rsid w:val="00A810F2"/>
    <w:rsid w:val="00AA36E9"/>
    <w:rsid w:val="00AB2B5F"/>
    <w:rsid w:val="00AD0F66"/>
    <w:rsid w:val="00AE7AC2"/>
    <w:rsid w:val="00AF20FF"/>
    <w:rsid w:val="00AF5291"/>
    <w:rsid w:val="00B10990"/>
    <w:rsid w:val="00B1700A"/>
    <w:rsid w:val="00B209B8"/>
    <w:rsid w:val="00B30811"/>
    <w:rsid w:val="00B316F8"/>
    <w:rsid w:val="00B32EDA"/>
    <w:rsid w:val="00B42449"/>
    <w:rsid w:val="00B7275C"/>
    <w:rsid w:val="00B7319F"/>
    <w:rsid w:val="00B73BE3"/>
    <w:rsid w:val="00B82DE9"/>
    <w:rsid w:val="00BA2282"/>
    <w:rsid w:val="00BC03D3"/>
    <w:rsid w:val="00BC6813"/>
    <w:rsid w:val="00BD3EF6"/>
    <w:rsid w:val="00BF78F1"/>
    <w:rsid w:val="00C1714C"/>
    <w:rsid w:val="00C24D37"/>
    <w:rsid w:val="00C33454"/>
    <w:rsid w:val="00C503A6"/>
    <w:rsid w:val="00C547A8"/>
    <w:rsid w:val="00C54C77"/>
    <w:rsid w:val="00C55DA8"/>
    <w:rsid w:val="00C70D11"/>
    <w:rsid w:val="00C848F8"/>
    <w:rsid w:val="00CA12DC"/>
    <w:rsid w:val="00CB3BC8"/>
    <w:rsid w:val="00CC1684"/>
    <w:rsid w:val="00CC257C"/>
    <w:rsid w:val="00CE2FA8"/>
    <w:rsid w:val="00CF5403"/>
    <w:rsid w:val="00D01CEE"/>
    <w:rsid w:val="00D15C4D"/>
    <w:rsid w:val="00D164C5"/>
    <w:rsid w:val="00D25A7E"/>
    <w:rsid w:val="00D30CC2"/>
    <w:rsid w:val="00D437BB"/>
    <w:rsid w:val="00D43C79"/>
    <w:rsid w:val="00D564FA"/>
    <w:rsid w:val="00D57018"/>
    <w:rsid w:val="00D6631A"/>
    <w:rsid w:val="00D97385"/>
    <w:rsid w:val="00DB2356"/>
    <w:rsid w:val="00DB435D"/>
    <w:rsid w:val="00DD31B0"/>
    <w:rsid w:val="00DD4999"/>
    <w:rsid w:val="00DF6852"/>
    <w:rsid w:val="00E21D0C"/>
    <w:rsid w:val="00E2661F"/>
    <w:rsid w:val="00E507CC"/>
    <w:rsid w:val="00E72839"/>
    <w:rsid w:val="00E875EF"/>
    <w:rsid w:val="00E918A3"/>
    <w:rsid w:val="00E9524F"/>
    <w:rsid w:val="00EB0969"/>
    <w:rsid w:val="00ED0D53"/>
    <w:rsid w:val="00ED3E9F"/>
    <w:rsid w:val="00EE33E6"/>
    <w:rsid w:val="00F25F45"/>
    <w:rsid w:val="00F402B4"/>
    <w:rsid w:val="00F52B37"/>
    <w:rsid w:val="00F6556E"/>
    <w:rsid w:val="00F845FF"/>
    <w:rsid w:val="00FA614E"/>
    <w:rsid w:val="00FC389B"/>
    <w:rsid w:val="00FC3A6F"/>
    <w:rsid w:val="00FC4861"/>
    <w:rsid w:val="00FC702C"/>
    <w:rsid w:val="00FF3DBA"/>
    <w:rsid w:val="00FF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7111-EF34-4E6D-BB4F-9AAD80B1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18</Pages>
  <Words>5443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Учительская01</cp:lastModifiedBy>
  <cp:revision>150</cp:revision>
  <cp:lastPrinted>2021-07-28T09:26:00Z</cp:lastPrinted>
  <dcterms:created xsi:type="dcterms:W3CDTF">2018-08-13T07:27:00Z</dcterms:created>
  <dcterms:modified xsi:type="dcterms:W3CDTF">2021-11-29T06:00:00Z</dcterms:modified>
</cp:coreProperties>
</file>